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4300DC" w14:paraId="7BAD9A4C" w14:textId="77777777" w:rsidTr="00844A50">
        <w:tc>
          <w:tcPr>
            <w:tcW w:w="10220" w:type="dxa"/>
            <w:shd w:val="clear" w:color="auto" w:fill="E5EDF1"/>
          </w:tcPr>
          <w:p w14:paraId="7BAD9A48" w14:textId="196891F0" w:rsidR="004300DC" w:rsidRDefault="00DD3EF7" w:rsidP="004300DC">
            <w:pPr>
              <w:pStyle w:val="01-ODJ"/>
            </w:pPr>
            <w:r w:rsidRPr="00DD3EF7">
              <w:t>Procès</w:t>
            </w:r>
            <w:r w:rsidR="00EB2809">
              <w:t>-</w:t>
            </w:r>
            <w:r w:rsidRPr="00DD3EF7">
              <w:t>verbal</w:t>
            </w:r>
          </w:p>
          <w:p w14:paraId="7BAD9A49" w14:textId="4A991677" w:rsidR="004300DC" w:rsidRDefault="00C80A0A" w:rsidP="00844A50">
            <w:pPr>
              <w:pStyle w:val="02-Assemblee"/>
            </w:pPr>
            <w:r>
              <w:t>Assemblée spéciale d’élection</w:t>
            </w:r>
          </w:p>
          <w:p w14:paraId="7BAD9A4A" w14:textId="6DFFABB8" w:rsidR="00844A50" w:rsidRDefault="00844A50" w:rsidP="00844A50">
            <w:pPr>
              <w:pStyle w:val="03-Jour"/>
            </w:pPr>
            <w:r>
              <w:t xml:space="preserve">Le </w:t>
            </w:r>
            <w:r w:rsidR="00BA5B7F">
              <w:t>jeudi 17 septembre 2026</w:t>
            </w:r>
            <w:r>
              <w:t>, à 19 h</w:t>
            </w:r>
            <w:r w:rsidR="00BA5B7F">
              <w:t xml:space="preserve"> </w:t>
            </w:r>
          </w:p>
          <w:p w14:paraId="16DE318E" w14:textId="77777777" w:rsidR="00BA5B7F" w:rsidRPr="00BF11F9" w:rsidRDefault="00BA5B7F" w:rsidP="00BA5B7F">
            <w:pPr>
              <w:pStyle w:val="04-Adresse"/>
            </w:pPr>
            <w:r w:rsidRPr="00BF11F9">
              <w:t>Centre de loisirs Monseigneur-De Laval</w:t>
            </w:r>
          </w:p>
          <w:p w14:paraId="651FDC24" w14:textId="77777777" w:rsidR="00BA5B7F" w:rsidRPr="00BF11F9" w:rsidRDefault="00BA5B7F" w:rsidP="00BA5B7F">
            <w:pPr>
              <w:pStyle w:val="04-Adresse"/>
            </w:pPr>
            <w:r w:rsidRPr="00BF11F9">
              <w:t>Petite salle</w:t>
            </w:r>
          </w:p>
          <w:p w14:paraId="7BAD9A4B" w14:textId="124D3CD4" w:rsidR="004300DC" w:rsidRDefault="00BA5B7F" w:rsidP="00BA5B7F">
            <w:pPr>
              <w:pStyle w:val="04-Adresse"/>
            </w:pPr>
            <w:r w:rsidRPr="00BF11F9">
              <w:t>35, avenue du Couvent</w:t>
            </w:r>
          </w:p>
        </w:tc>
      </w:tr>
    </w:tbl>
    <w:p w14:paraId="7BAD9A4D" w14:textId="77777777" w:rsidR="003723D7" w:rsidRDefault="003723D7" w:rsidP="00844A50">
      <w:pPr>
        <w:spacing w:after="0" w:line="240" w:lineRule="auto"/>
        <w:rPr>
          <w:rFonts w:ascii="Arial" w:hAnsi="Arial" w:cs="Arial"/>
          <w:sz w:val="20"/>
          <w:szCs w:val="20"/>
        </w:rPr>
      </w:pPr>
    </w:p>
    <w:tbl>
      <w:tblPr>
        <w:tblStyle w:val="Grilledutableau"/>
        <w:tblW w:w="10080" w:type="dxa"/>
        <w:tblInd w:w="115" w:type="dxa"/>
        <w:tblBorders>
          <w:left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5040"/>
        <w:gridCol w:w="5040"/>
      </w:tblGrid>
      <w:tr w:rsidR="00EA70A4" w14:paraId="7D9421AD" w14:textId="77777777" w:rsidTr="00BD3030">
        <w:tc>
          <w:tcPr>
            <w:tcW w:w="10080" w:type="dxa"/>
            <w:gridSpan w:val="2"/>
            <w:tcBorders>
              <w:top w:val="nil"/>
              <w:bottom w:val="nil"/>
            </w:tcBorders>
            <w:tcMar>
              <w:top w:w="86" w:type="dxa"/>
              <w:left w:w="0" w:type="dxa"/>
              <w:bottom w:w="29" w:type="dxa"/>
              <w:right w:w="134" w:type="dxa"/>
            </w:tcMar>
          </w:tcPr>
          <w:p w14:paraId="48359038" w14:textId="77777777" w:rsidR="00EA70A4" w:rsidRDefault="00EA70A4" w:rsidP="00BD3030">
            <w:pPr>
              <w:pStyle w:val="10-PresAbsAutres"/>
            </w:pPr>
            <w:bookmarkStart w:id="0" w:name="_Hlk214284575"/>
            <w:r>
              <w:t>Présences</w:t>
            </w:r>
          </w:p>
          <w:p w14:paraId="49EA985F" w14:textId="4D69BE88" w:rsidR="00EA70A4" w:rsidRDefault="00EA70A4" w:rsidP="00BD3030">
            <w:pPr>
              <w:pStyle w:val="11-Vote"/>
            </w:pPr>
            <w:r>
              <w:t>Membres avec droit de vote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5"/>
              <w:gridCol w:w="4966"/>
            </w:tblGrid>
            <w:tr w:rsidR="00EA70A4" w14:paraId="2C1E5619" w14:textId="77777777" w:rsidTr="00BD3030">
              <w:tc>
                <w:tcPr>
                  <w:tcW w:w="4965" w:type="dxa"/>
                  <w:tcMar>
                    <w:top w:w="29" w:type="dxa"/>
                    <w:left w:w="115" w:type="dxa"/>
                    <w:bottom w:w="29" w:type="dxa"/>
                    <w:right w:w="115" w:type="dxa"/>
                  </w:tcMar>
                </w:tcPr>
                <w:p w14:paraId="47E46128" w14:textId="0982365A" w:rsidR="00EA70A4" w:rsidRDefault="00BA5B7F" w:rsidP="00BD3030">
                  <w:pPr>
                    <w:pStyle w:val="09-Li"/>
                  </w:pPr>
                  <w:r>
                    <w:t>Monique Langevin</w:t>
                  </w:r>
                </w:p>
              </w:tc>
              <w:tc>
                <w:tcPr>
                  <w:tcW w:w="4966" w:type="dxa"/>
                  <w:tcMar>
                    <w:top w:w="29" w:type="dxa"/>
                    <w:left w:w="115" w:type="dxa"/>
                    <w:bottom w:w="29" w:type="dxa"/>
                    <w:right w:w="115" w:type="dxa"/>
                  </w:tcMar>
                </w:tcPr>
                <w:p w14:paraId="1F7023E9" w14:textId="636BD669" w:rsidR="00EA70A4" w:rsidRDefault="00EA70A4" w:rsidP="00BD3030">
                  <w:pPr>
                    <w:pStyle w:val="Poste"/>
                  </w:pPr>
                  <w:r w:rsidRPr="00D05135">
                    <w:t>Président</w:t>
                  </w:r>
                  <w:r w:rsidR="00BA5B7F">
                    <w:t>e</w:t>
                  </w:r>
                </w:p>
              </w:tc>
            </w:tr>
            <w:tr w:rsidR="00EA70A4" w14:paraId="2CB22FD8" w14:textId="77777777" w:rsidTr="00BD3030">
              <w:tc>
                <w:tcPr>
                  <w:tcW w:w="4965" w:type="dxa"/>
                  <w:tcMar>
                    <w:top w:w="29" w:type="dxa"/>
                    <w:left w:w="115" w:type="dxa"/>
                    <w:bottom w:w="29" w:type="dxa"/>
                    <w:right w:w="115" w:type="dxa"/>
                  </w:tcMar>
                </w:tcPr>
                <w:p w14:paraId="22D9B641" w14:textId="2F1CC07E" w:rsidR="00EA70A4" w:rsidRDefault="00BA5B7F" w:rsidP="00BD3030">
                  <w:pPr>
                    <w:pStyle w:val="09-Li"/>
                  </w:pPr>
                  <w:r>
                    <w:t>Pierre Allain</w:t>
                  </w:r>
                </w:p>
              </w:tc>
              <w:tc>
                <w:tcPr>
                  <w:tcW w:w="4966" w:type="dxa"/>
                  <w:tcMar>
                    <w:top w:w="29" w:type="dxa"/>
                    <w:left w:w="115" w:type="dxa"/>
                    <w:bottom w:w="29" w:type="dxa"/>
                    <w:right w:w="115" w:type="dxa"/>
                  </w:tcMar>
                </w:tcPr>
                <w:p w14:paraId="1531A5CC" w14:textId="77777777" w:rsidR="00EA70A4" w:rsidRDefault="00EA70A4" w:rsidP="00BD3030">
                  <w:pPr>
                    <w:pStyle w:val="Poste"/>
                  </w:pPr>
                  <w:r w:rsidRPr="00D05135">
                    <w:t>Trésorière</w:t>
                  </w:r>
                </w:p>
              </w:tc>
            </w:tr>
            <w:tr w:rsidR="00EA70A4" w14:paraId="326E218C" w14:textId="77777777" w:rsidTr="00BD3030">
              <w:tc>
                <w:tcPr>
                  <w:tcW w:w="4965" w:type="dxa"/>
                  <w:tcMar>
                    <w:top w:w="29" w:type="dxa"/>
                    <w:left w:w="115" w:type="dxa"/>
                    <w:bottom w:w="29" w:type="dxa"/>
                    <w:right w:w="115" w:type="dxa"/>
                  </w:tcMar>
                </w:tcPr>
                <w:p w14:paraId="131E798A" w14:textId="6C944FDC" w:rsidR="00EA70A4" w:rsidRDefault="00BA5B7F" w:rsidP="00BD3030">
                  <w:pPr>
                    <w:pStyle w:val="09-Li"/>
                  </w:pPr>
                  <w:r>
                    <w:t>Mathieu Goupil</w:t>
                  </w:r>
                </w:p>
              </w:tc>
              <w:tc>
                <w:tcPr>
                  <w:tcW w:w="4966" w:type="dxa"/>
                  <w:tcMar>
                    <w:top w:w="29" w:type="dxa"/>
                    <w:left w:w="115" w:type="dxa"/>
                    <w:bottom w:w="29" w:type="dxa"/>
                    <w:right w:w="115" w:type="dxa"/>
                  </w:tcMar>
                </w:tcPr>
                <w:p w14:paraId="13294CA5" w14:textId="77777777" w:rsidR="00EA70A4" w:rsidRDefault="00EA70A4" w:rsidP="00BD3030">
                  <w:pPr>
                    <w:pStyle w:val="Poste"/>
                  </w:pPr>
                  <w:r w:rsidRPr="00D05135">
                    <w:t>Administrateur</w:t>
                  </w:r>
                </w:p>
              </w:tc>
            </w:tr>
            <w:tr w:rsidR="00120CB6" w14:paraId="5FC4D669" w14:textId="77777777" w:rsidTr="00BD3030">
              <w:tc>
                <w:tcPr>
                  <w:tcW w:w="4965" w:type="dxa"/>
                  <w:tcMar>
                    <w:top w:w="29" w:type="dxa"/>
                    <w:left w:w="115" w:type="dxa"/>
                    <w:bottom w:w="29" w:type="dxa"/>
                    <w:right w:w="115" w:type="dxa"/>
                  </w:tcMar>
                </w:tcPr>
                <w:p w14:paraId="5F62FE45" w14:textId="6FC796B0" w:rsidR="00120CB6" w:rsidRDefault="00120CB6" w:rsidP="00BD3030">
                  <w:pPr>
                    <w:pStyle w:val="09-Li"/>
                  </w:pPr>
                  <w:r>
                    <w:t>Stéphane Lesourd</w:t>
                  </w:r>
                </w:p>
              </w:tc>
              <w:tc>
                <w:tcPr>
                  <w:tcW w:w="4966" w:type="dxa"/>
                  <w:tcMar>
                    <w:top w:w="29" w:type="dxa"/>
                    <w:left w:w="115" w:type="dxa"/>
                    <w:bottom w:w="29" w:type="dxa"/>
                    <w:right w:w="115" w:type="dxa"/>
                  </w:tcMar>
                </w:tcPr>
                <w:p w14:paraId="73C1757B" w14:textId="063AB17A" w:rsidR="00120CB6" w:rsidRPr="00D05135" w:rsidRDefault="00120CB6" w:rsidP="00BD3030">
                  <w:pPr>
                    <w:pStyle w:val="Poste"/>
                  </w:pPr>
                  <w:r>
                    <w:t>Administrateur</w:t>
                  </w:r>
                </w:p>
              </w:tc>
            </w:tr>
            <w:tr w:rsidR="00120CB6" w14:paraId="1D146295" w14:textId="77777777" w:rsidTr="00BD3030">
              <w:tc>
                <w:tcPr>
                  <w:tcW w:w="4965" w:type="dxa"/>
                  <w:tcMar>
                    <w:top w:w="29" w:type="dxa"/>
                    <w:left w:w="115" w:type="dxa"/>
                    <w:bottom w:w="29" w:type="dxa"/>
                    <w:right w:w="115" w:type="dxa"/>
                  </w:tcMar>
                </w:tcPr>
                <w:p w14:paraId="09D8CD9E" w14:textId="46925C2C" w:rsidR="00120CB6" w:rsidRDefault="00120CB6" w:rsidP="00BD3030">
                  <w:pPr>
                    <w:pStyle w:val="09-Li"/>
                  </w:pPr>
                  <w:r>
                    <w:t>Robert Bergeron</w:t>
                  </w:r>
                </w:p>
              </w:tc>
              <w:tc>
                <w:tcPr>
                  <w:tcW w:w="4966" w:type="dxa"/>
                  <w:tcMar>
                    <w:top w:w="29" w:type="dxa"/>
                    <w:left w:w="115" w:type="dxa"/>
                    <w:bottom w:w="29" w:type="dxa"/>
                    <w:right w:w="115" w:type="dxa"/>
                  </w:tcMar>
                </w:tcPr>
                <w:p w14:paraId="5D54E650" w14:textId="7F713602" w:rsidR="00120CB6" w:rsidRDefault="00120CB6" w:rsidP="00BD3030">
                  <w:pPr>
                    <w:pStyle w:val="Poste"/>
                  </w:pPr>
                  <w:r>
                    <w:t>Administrateur</w:t>
                  </w:r>
                </w:p>
              </w:tc>
            </w:tr>
            <w:tr w:rsidR="00120CB6" w14:paraId="1BEFCFB8" w14:textId="77777777" w:rsidTr="00BD3030">
              <w:tc>
                <w:tcPr>
                  <w:tcW w:w="4965" w:type="dxa"/>
                  <w:tcMar>
                    <w:top w:w="29" w:type="dxa"/>
                    <w:left w:w="115" w:type="dxa"/>
                    <w:bottom w:w="29" w:type="dxa"/>
                    <w:right w:w="115" w:type="dxa"/>
                  </w:tcMar>
                </w:tcPr>
                <w:p w14:paraId="51474674" w14:textId="1E3A0476" w:rsidR="00120CB6" w:rsidRDefault="00120CB6" w:rsidP="00BD3030">
                  <w:pPr>
                    <w:pStyle w:val="09-Li"/>
                  </w:pPr>
                  <w:r>
                    <w:t>Marie-Laure Nelaton</w:t>
                  </w:r>
                </w:p>
              </w:tc>
              <w:tc>
                <w:tcPr>
                  <w:tcW w:w="4966" w:type="dxa"/>
                  <w:tcMar>
                    <w:top w:w="29" w:type="dxa"/>
                    <w:left w:w="115" w:type="dxa"/>
                    <w:bottom w:w="29" w:type="dxa"/>
                    <w:right w:w="115" w:type="dxa"/>
                  </w:tcMar>
                </w:tcPr>
                <w:p w14:paraId="3666AC61" w14:textId="2D46DAAD" w:rsidR="00120CB6" w:rsidRDefault="00120CB6" w:rsidP="00BD3030">
                  <w:pPr>
                    <w:pStyle w:val="Poste"/>
                  </w:pPr>
                  <w:r>
                    <w:t>Administrateur</w:t>
                  </w:r>
                </w:p>
              </w:tc>
            </w:tr>
            <w:tr w:rsidR="00561F1B" w14:paraId="44A47032" w14:textId="77777777" w:rsidTr="00BD3030">
              <w:tc>
                <w:tcPr>
                  <w:tcW w:w="4965" w:type="dxa"/>
                  <w:tcMar>
                    <w:top w:w="29" w:type="dxa"/>
                    <w:left w:w="115" w:type="dxa"/>
                    <w:bottom w:w="29" w:type="dxa"/>
                    <w:right w:w="115" w:type="dxa"/>
                  </w:tcMar>
                </w:tcPr>
                <w:p w14:paraId="65ED4DBD" w14:textId="7AA34F67" w:rsidR="00561F1B" w:rsidRDefault="00561F1B" w:rsidP="00BD3030">
                  <w:pPr>
                    <w:pStyle w:val="09-Li"/>
                  </w:pPr>
                  <w:r>
                    <w:t>Marie-Ève Pitre</w:t>
                  </w:r>
                </w:p>
              </w:tc>
              <w:tc>
                <w:tcPr>
                  <w:tcW w:w="4966" w:type="dxa"/>
                  <w:tcMar>
                    <w:top w:w="29" w:type="dxa"/>
                    <w:left w:w="115" w:type="dxa"/>
                    <w:bottom w:w="29" w:type="dxa"/>
                    <w:right w:w="115" w:type="dxa"/>
                  </w:tcMar>
                </w:tcPr>
                <w:p w14:paraId="5BCC389B" w14:textId="53EEA60E" w:rsidR="00561F1B" w:rsidRDefault="00561F1B" w:rsidP="00BD3030">
                  <w:pPr>
                    <w:pStyle w:val="Poste"/>
                  </w:pPr>
                  <w:r>
                    <w:t>Administrateur</w:t>
                  </w:r>
                </w:p>
              </w:tc>
            </w:tr>
          </w:tbl>
          <w:p w14:paraId="4609B5E6" w14:textId="77777777" w:rsidR="00EA70A4" w:rsidRDefault="00EA70A4" w:rsidP="00BD3030">
            <w:pPr>
              <w:pStyle w:val="11-Vote"/>
            </w:pPr>
          </w:p>
        </w:tc>
      </w:tr>
      <w:tr w:rsidR="00EA70A4" w14:paraId="5322F105" w14:textId="77777777" w:rsidTr="00BD3030">
        <w:tc>
          <w:tcPr>
            <w:tcW w:w="10080" w:type="dxa"/>
            <w:gridSpan w:val="2"/>
            <w:tcBorders>
              <w:top w:val="nil"/>
              <w:bottom w:val="nil"/>
            </w:tcBorders>
            <w:tcMar>
              <w:top w:w="86" w:type="dxa"/>
              <w:left w:w="0" w:type="dxa"/>
              <w:bottom w:w="86" w:type="dxa"/>
              <w:right w:w="134" w:type="dxa"/>
            </w:tcMar>
          </w:tcPr>
          <w:p w14:paraId="36DCE3FB" w14:textId="77777777" w:rsidR="00EA70A4" w:rsidRDefault="00EA70A4" w:rsidP="00BD3030">
            <w:pPr>
              <w:pStyle w:val="10-PresAbsAutres"/>
            </w:pPr>
          </w:p>
        </w:tc>
      </w:tr>
      <w:tr w:rsidR="00EA70A4" w14:paraId="55766936" w14:textId="77777777" w:rsidTr="00BD3030">
        <w:tc>
          <w:tcPr>
            <w:tcW w:w="10080" w:type="dxa"/>
            <w:gridSpan w:val="2"/>
            <w:tcBorders>
              <w:top w:val="single" w:sz="4" w:space="0" w:color="B2B2B2"/>
              <w:bottom w:val="nil"/>
            </w:tcBorders>
            <w:tcMar>
              <w:top w:w="360" w:type="dxa"/>
              <w:left w:w="0" w:type="dxa"/>
              <w:bottom w:w="86" w:type="dxa"/>
              <w:right w:w="134" w:type="dxa"/>
            </w:tcMar>
          </w:tcPr>
          <w:p w14:paraId="7E8528AD" w14:textId="77777777" w:rsidR="00EA70A4" w:rsidRDefault="00EA70A4" w:rsidP="00BD3030">
            <w:pPr>
              <w:pStyle w:val="10-PresAbsAutres"/>
            </w:pPr>
            <w:r w:rsidRPr="00D05135">
              <w:t>Absences</w:t>
            </w:r>
          </w:p>
        </w:tc>
      </w:tr>
      <w:tr w:rsidR="00EA70A4" w14:paraId="07D396B6" w14:textId="77777777" w:rsidTr="00BD3030">
        <w:tc>
          <w:tcPr>
            <w:tcW w:w="5040" w:type="dxa"/>
            <w:tcBorders>
              <w:top w:val="nil"/>
              <w:bottom w:val="nil"/>
            </w:tcBorders>
            <w:tcMar>
              <w:top w:w="29" w:type="dxa"/>
              <w:left w:w="0" w:type="dxa"/>
              <w:bottom w:w="29" w:type="dxa"/>
              <w:right w:w="134" w:type="dxa"/>
            </w:tcMar>
          </w:tcPr>
          <w:p w14:paraId="3AAF19E7" w14:textId="00A7F6EA" w:rsidR="00EA70A4" w:rsidRDefault="00BA5B7F" w:rsidP="00BD3030">
            <w:pPr>
              <w:pStyle w:val="09-Li"/>
            </w:pPr>
            <w:r w:rsidRPr="00BA5B7F">
              <w:t>Mary Lynn Mc Enir</w:t>
            </w:r>
            <w:r w:rsidR="00421F20">
              <w:t>y</w:t>
            </w:r>
          </w:p>
        </w:tc>
        <w:tc>
          <w:tcPr>
            <w:tcW w:w="5040" w:type="dxa"/>
            <w:tcBorders>
              <w:top w:val="nil"/>
              <w:bottom w:val="nil"/>
            </w:tcBorders>
            <w:tcMar>
              <w:top w:w="29" w:type="dxa"/>
              <w:left w:w="0" w:type="dxa"/>
              <w:bottom w:w="29" w:type="dxa"/>
              <w:right w:w="134" w:type="dxa"/>
            </w:tcMar>
          </w:tcPr>
          <w:p w14:paraId="6A819239" w14:textId="0BD4590A" w:rsidR="00EA70A4" w:rsidRDefault="00BA5B7F" w:rsidP="00BD3030">
            <w:pPr>
              <w:pStyle w:val="Poste"/>
            </w:pPr>
            <w:r>
              <w:t>Secrétaire</w:t>
            </w:r>
          </w:p>
        </w:tc>
      </w:tr>
      <w:tr w:rsidR="00120CB6" w14:paraId="5F9B709A" w14:textId="77777777" w:rsidTr="004129E4">
        <w:tc>
          <w:tcPr>
            <w:tcW w:w="5040" w:type="dxa"/>
            <w:tcBorders>
              <w:top w:val="nil"/>
              <w:bottom w:val="nil"/>
            </w:tcBorders>
            <w:tcMar>
              <w:top w:w="29" w:type="dxa"/>
              <w:left w:w="0" w:type="dxa"/>
              <w:bottom w:w="29" w:type="dxa"/>
              <w:right w:w="134" w:type="dxa"/>
            </w:tcMar>
          </w:tcPr>
          <w:p w14:paraId="71384068" w14:textId="3E014F34" w:rsidR="00120CB6" w:rsidRDefault="00120CB6" w:rsidP="004129E4">
            <w:pPr>
              <w:pStyle w:val="09-Li"/>
            </w:pPr>
            <w:r>
              <w:t>Louis-Michel Langevin</w:t>
            </w:r>
          </w:p>
        </w:tc>
        <w:tc>
          <w:tcPr>
            <w:tcW w:w="5040" w:type="dxa"/>
            <w:tcBorders>
              <w:top w:val="nil"/>
              <w:bottom w:val="nil"/>
            </w:tcBorders>
            <w:tcMar>
              <w:top w:w="29" w:type="dxa"/>
              <w:left w:w="0" w:type="dxa"/>
              <w:bottom w:w="29" w:type="dxa"/>
              <w:right w:w="134" w:type="dxa"/>
            </w:tcMar>
          </w:tcPr>
          <w:p w14:paraId="160BD949" w14:textId="5627DB22" w:rsidR="00120CB6" w:rsidRDefault="00120CB6" w:rsidP="004129E4">
            <w:pPr>
              <w:pStyle w:val="Poste"/>
            </w:pPr>
            <w:r>
              <w:t>Vice-président</w:t>
            </w:r>
          </w:p>
        </w:tc>
      </w:tr>
      <w:tr w:rsidR="00EA70A4" w14:paraId="2D556A31" w14:textId="77777777" w:rsidTr="00BD3030">
        <w:tc>
          <w:tcPr>
            <w:tcW w:w="10080" w:type="dxa"/>
            <w:gridSpan w:val="2"/>
            <w:tcBorders>
              <w:top w:val="nil"/>
              <w:bottom w:val="nil"/>
            </w:tcBorders>
            <w:tcMar>
              <w:top w:w="86" w:type="dxa"/>
              <w:left w:w="0" w:type="dxa"/>
              <w:bottom w:w="86" w:type="dxa"/>
              <w:right w:w="134" w:type="dxa"/>
            </w:tcMar>
          </w:tcPr>
          <w:p w14:paraId="5B497D36" w14:textId="77777777" w:rsidR="00EA70A4" w:rsidRDefault="00EA70A4" w:rsidP="00BD3030">
            <w:pPr>
              <w:pStyle w:val="10-PresAbsAutres"/>
            </w:pPr>
          </w:p>
        </w:tc>
      </w:tr>
      <w:tr w:rsidR="00EA70A4" w14:paraId="2DAED0C7" w14:textId="77777777" w:rsidTr="00BD3030">
        <w:tc>
          <w:tcPr>
            <w:tcW w:w="10080" w:type="dxa"/>
            <w:gridSpan w:val="2"/>
            <w:tcBorders>
              <w:top w:val="single" w:sz="4" w:space="0" w:color="B2B2B2"/>
              <w:bottom w:val="nil"/>
            </w:tcBorders>
            <w:tcMar>
              <w:top w:w="360" w:type="dxa"/>
              <w:left w:w="0" w:type="dxa"/>
              <w:bottom w:w="86" w:type="dxa"/>
              <w:right w:w="134" w:type="dxa"/>
            </w:tcMar>
          </w:tcPr>
          <w:p w14:paraId="40D7B105" w14:textId="77777777" w:rsidR="00EA70A4" w:rsidRDefault="00EA70A4" w:rsidP="00BD3030">
            <w:pPr>
              <w:pStyle w:val="10-PresAbsAutres"/>
            </w:pPr>
            <w:r w:rsidRPr="00D05135">
              <w:t>Autres présences</w:t>
            </w:r>
          </w:p>
        </w:tc>
      </w:tr>
      <w:tr w:rsidR="00EA70A4" w14:paraId="183781AD" w14:textId="77777777" w:rsidTr="00BD3030">
        <w:trPr>
          <w:trHeight w:val="223"/>
        </w:trPr>
        <w:tc>
          <w:tcPr>
            <w:tcW w:w="5040" w:type="dxa"/>
            <w:tcBorders>
              <w:top w:val="nil"/>
              <w:left w:val="nil"/>
              <w:bottom w:val="nil"/>
              <w:right w:val="nil"/>
            </w:tcBorders>
            <w:tcMar>
              <w:top w:w="29" w:type="dxa"/>
              <w:left w:w="0" w:type="dxa"/>
              <w:bottom w:w="29" w:type="dxa"/>
              <w:right w:w="134" w:type="dxa"/>
            </w:tcMar>
          </w:tcPr>
          <w:p w14:paraId="268C3278" w14:textId="1CDB9750" w:rsidR="00EA70A4" w:rsidRDefault="001763F0" w:rsidP="00BA5B7F">
            <w:pPr>
              <w:pStyle w:val="09-Li"/>
            </w:pPr>
            <w:r>
              <w:t>Éric</w:t>
            </w:r>
            <w:r w:rsidR="00BA5B7F">
              <w:t xml:space="preserve"> Coutemance-Baril</w:t>
            </w:r>
          </w:p>
        </w:tc>
        <w:tc>
          <w:tcPr>
            <w:tcW w:w="5040" w:type="dxa"/>
            <w:tcBorders>
              <w:top w:val="nil"/>
              <w:left w:val="nil"/>
              <w:bottom w:val="nil"/>
              <w:right w:val="nil"/>
            </w:tcBorders>
            <w:tcMar>
              <w:top w:w="29" w:type="dxa"/>
              <w:left w:w="0" w:type="dxa"/>
              <w:bottom w:w="29" w:type="dxa"/>
              <w:right w:w="134" w:type="dxa"/>
            </w:tcMar>
          </w:tcPr>
          <w:p w14:paraId="6B78E6B4" w14:textId="6216F368" w:rsidR="00EA70A4" w:rsidRPr="006919E8" w:rsidRDefault="00BA5B7F" w:rsidP="00BA5B7F">
            <w:pPr>
              <w:pStyle w:val="Poste"/>
              <w:spacing w:before="0"/>
            </w:pPr>
            <w:r>
              <w:t>Conseiller municipal Robert-Giffard</w:t>
            </w:r>
          </w:p>
        </w:tc>
      </w:tr>
      <w:tr w:rsidR="00EA70A4" w14:paraId="0EECE18E" w14:textId="77777777" w:rsidTr="00BD3030">
        <w:tc>
          <w:tcPr>
            <w:tcW w:w="5040" w:type="dxa"/>
            <w:tcBorders>
              <w:top w:val="nil"/>
              <w:left w:val="nil"/>
              <w:bottom w:val="nil"/>
              <w:right w:val="nil"/>
            </w:tcBorders>
            <w:tcMar>
              <w:top w:w="29" w:type="dxa"/>
              <w:left w:w="0" w:type="dxa"/>
              <w:bottom w:w="29" w:type="dxa"/>
              <w:right w:w="134" w:type="dxa"/>
            </w:tcMar>
          </w:tcPr>
          <w:p w14:paraId="24768E1C" w14:textId="4A65F0E9" w:rsidR="00EA70A4" w:rsidRPr="00DD3EF7" w:rsidRDefault="00BA5B7F" w:rsidP="00BD3030">
            <w:pPr>
              <w:pStyle w:val="09-Li"/>
            </w:pPr>
            <w:r>
              <w:t>Rayane Baitiche</w:t>
            </w:r>
          </w:p>
        </w:tc>
        <w:tc>
          <w:tcPr>
            <w:tcW w:w="5040" w:type="dxa"/>
            <w:tcBorders>
              <w:top w:val="nil"/>
              <w:left w:val="nil"/>
              <w:bottom w:val="nil"/>
              <w:right w:val="nil"/>
            </w:tcBorders>
            <w:tcMar>
              <w:top w:w="29" w:type="dxa"/>
              <w:left w:w="0" w:type="dxa"/>
              <w:bottom w:w="29" w:type="dxa"/>
              <w:right w:w="134" w:type="dxa"/>
            </w:tcMar>
          </w:tcPr>
          <w:p w14:paraId="73368DDA" w14:textId="688F00A3" w:rsidR="00EA70A4" w:rsidRPr="006919E8" w:rsidRDefault="00BA5B7F" w:rsidP="00BD3030">
            <w:pPr>
              <w:pStyle w:val="Poste"/>
            </w:pPr>
            <w:r>
              <w:t>Conseillère en consultations publiques</w:t>
            </w:r>
          </w:p>
        </w:tc>
      </w:tr>
      <w:tr w:rsidR="00EA70A4" w14:paraId="7D1E5D48" w14:textId="77777777" w:rsidTr="00BD3030">
        <w:tc>
          <w:tcPr>
            <w:tcW w:w="5040" w:type="dxa"/>
            <w:tcBorders>
              <w:top w:val="nil"/>
              <w:left w:val="nil"/>
              <w:bottom w:val="nil"/>
              <w:right w:val="nil"/>
            </w:tcBorders>
            <w:tcMar>
              <w:top w:w="29" w:type="dxa"/>
              <w:left w:w="0" w:type="dxa"/>
              <w:bottom w:w="29" w:type="dxa"/>
              <w:right w:w="134" w:type="dxa"/>
            </w:tcMar>
          </w:tcPr>
          <w:p w14:paraId="76CC2839" w14:textId="2842C7A0" w:rsidR="00EA70A4" w:rsidRPr="00DD3EF7" w:rsidRDefault="00BA5B7F" w:rsidP="00BD3030">
            <w:pPr>
              <w:pStyle w:val="09-Li"/>
            </w:pPr>
            <w:r>
              <w:t xml:space="preserve">Anick </w:t>
            </w:r>
            <w:proofErr w:type="spellStart"/>
            <w:r>
              <w:t>Labonté</w:t>
            </w:r>
            <w:proofErr w:type="spellEnd"/>
          </w:p>
        </w:tc>
        <w:tc>
          <w:tcPr>
            <w:tcW w:w="5040" w:type="dxa"/>
            <w:tcBorders>
              <w:top w:val="nil"/>
              <w:left w:val="nil"/>
              <w:bottom w:val="nil"/>
              <w:right w:val="nil"/>
            </w:tcBorders>
            <w:tcMar>
              <w:top w:w="29" w:type="dxa"/>
              <w:left w:w="0" w:type="dxa"/>
              <w:bottom w:w="29" w:type="dxa"/>
              <w:right w:w="134" w:type="dxa"/>
            </w:tcMar>
          </w:tcPr>
          <w:p w14:paraId="1130183C" w14:textId="77777777" w:rsidR="00EA70A4" w:rsidRPr="006919E8" w:rsidRDefault="00EA70A4" w:rsidP="00BD3030">
            <w:pPr>
              <w:pStyle w:val="Poste"/>
            </w:pPr>
            <w:r w:rsidRPr="006919E8">
              <w:t>Secrétaire de soutien</w:t>
            </w:r>
          </w:p>
        </w:tc>
      </w:tr>
    </w:tbl>
    <w:bookmarkEnd w:id="0"/>
    <w:p w14:paraId="7BAD9A70" w14:textId="41B0CB1B" w:rsidR="00D05135" w:rsidRDefault="00D05135" w:rsidP="00561F1B">
      <w:pPr>
        <w:pStyle w:val="07-Txt"/>
        <w:spacing w:before="240"/>
        <w:rPr>
          <w:rFonts w:cs="Arial"/>
          <w:sz w:val="20"/>
          <w:szCs w:val="20"/>
        </w:rPr>
      </w:pPr>
      <w:r w:rsidRPr="00D05135">
        <w:t xml:space="preserve">Outre les personnes mentionnées ci-dessus, </w:t>
      </w:r>
      <w:r w:rsidR="00BA5B7F">
        <w:t>4</w:t>
      </w:r>
      <w:r w:rsidRPr="00D05135">
        <w:t xml:space="preserve"> personnes participent à l’assemblée.</w:t>
      </w:r>
      <w:r>
        <w:rPr>
          <w:rFonts w:cs="Arial"/>
          <w:sz w:val="20"/>
          <w:szCs w:val="20"/>
        </w:rPr>
        <w:br w:type="page"/>
      </w:r>
    </w:p>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DD3EF7" w14:paraId="7BAD9A75" w14:textId="77777777" w:rsidTr="00D05135">
        <w:tc>
          <w:tcPr>
            <w:tcW w:w="10080" w:type="dxa"/>
            <w:shd w:val="clear" w:color="auto" w:fill="E5EDF1"/>
          </w:tcPr>
          <w:p w14:paraId="7BAD9A71" w14:textId="77777777" w:rsidR="00DD3EF7" w:rsidRDefault="00DD3EF7" w:rsidP="00C46DCE">
            <w:pPr>
              <w:pStyle w:val="01-ODJ"/>
            </w:pPr>
            <w:r>
              <w:lastRenderedPageBreak/>
              <w:t>Ordre du jour</w:t>
            </w:r>
          </w:p>
          <w:p w14:paraId="40D7D756" w14:textId="77777777" w:rsidR="00C80A0A" w:rsidRDefault="00C80A0A" w:rsidP="00C80A0A">
            <w:pPr>
              <w:pStyle w:val="02-Assemblee"/>
            </w:pPr>
            <w:r>
              <w:t>Assemblée spéciale d’élection</w:t>
            </w:r>
          </w:p>
          <w:p w14:paraId="4D768457" w14:textId="121C5C81" w:rsidR="00BA5B7F" w:rsidRDefault="00BA5B7F" w:rsidP="00BA5B7F">
            <w:pPr>
              <w:pStyle w:val="03-Jour"/>
            </w:pPr>
            <w:r>
              <w:t xml:space="preserve">Le jeudi 17 septembre 2026, à 19 h </w:t>
            </w:r>
          </w:p>
          <w:p w14:paraId="56BFDFE9" w14:textId="77777777" w:rsidR="00BA5B7F" w:rsidRPr="00BF11F9" w:rsidRDefault="00BA5B7F" w:rsidP="00BA5B7F">
            <w:pPr>
              <w:pStyle w:val="04-Adresse"/>
            </w:pPr>
            <w:r w:rsidRPr="00BF11F9">
              <w:t>Centre de loisirs Monseigneur-De Laval</w:t>
            </w:r>
          </w:p>
          <w:p w14:paraId="19FDD37A" w14:textId="77777777" w:rsidR="00BA5B7F" w:rsidRPr="00BF11F9" w:rsidRDefault="00BA5B7F" w:rsidP="00BA5B7F">
            <w:pPr>
              <w:pStyle w:val="04-Adresse"/>
            </w:pPr>
            <w:r w:rsidRPr="00BF11F9">
              <w:t>Petite salle</w:t>
            </w:r>
          </w:p>
          <w:p w14:paraId="7BAD9A74" w14:textId="39A69D07" w:rsidR="00DD3EF7" w:rsidRDefault="00BA5B7F" w:rsidP="00BA5B7F">
            <w:pPr>
              <w:pStyle w:val="04-Adresse"/>
            </w:pPr>
            <w:r w:rsidRPr="00BF11F9">
              <w:t>35, avenue du Couvent</w:t>
            </w:r>
          </w:p>
        </w:tc>
      </w:tr>
    </w:tbl>
    <w:p w14:paraId="7BAD9A76" w14:textId="77777777" w:rsidR="00DD3EF7" w:rsidRPr="00E356C7" w:rsidRDefault="00DD3EF7" w:rsidP="00844A50">
      <w:pPr>
        <w:spacing w:after="0" w:line="240" w:lineRule="auto"/>
        <w:rPr>
          <w:rFonts w:ascii="Arial" w:hAnsi="Arial" w:cs="Arial"/>
          <w:sz w:val="20"/>
          <w:szCs w:val="20"/>
        </w:rPr>
      </w:pPr>
    </w:p>
    <w:tbl>
      <w:tblPr>
        <w:tblStyle w:val="Grilledutableau"/>
        <w:tblW w:w="10080" w:type="dxa"/>
        <w:tblInd w:w="115" w:type="dxa"/>
        <w:tblBorders>
          <w:left w:val="none" w:sz="0" w:space="0" w:color="auto"/>
          <w:right w:val="none" w:sz="0" w:space="0" w:color="auto"/>
          <w:insideV w:val="none" w:sz="0" w:space="0" w:color="auto"/>
        </w:tblBorders>
        <w:tblLook w:val="04A0" w:firstRow="1" w:lastRow="0" w:firstColumn="1" w:lastColumn="0" w:noHBand="0" w:noVBand="1"/>
      </w:tblPr>
      <w:tblGrid>
        <w:gridCol w:w="662"/>
        <w:gridCol w:w="8136"/>
        <w:gridCol w:w="1282"/>
      </w:tblGrid>
      <w:tr w:rsidR="00932514" w14:paraId="7BAD9A79" w14:textId="77777777" w:rsidTr="00932514">
        <w:tc>
          <w:tcPr>
            <w:tcW w:w="8798" w:type="dxa"/>
            <w:gridSpan w:val="2"/>
            <w:tcBorders>
              <w:top w:val="nil"/>
              <w:bottom w:val="nil"/>
              <w:right w:val="single" w:sz="4" w:space="0" w:color="FFFFFF" w:themeColor="background1"/>
            </w:tcBorders>
            <w:shd w:val="clear" w:color="auto" w:fill="00596A"/>
            <w:tcMar>
              <w:top w:w="65" w:type="dxa"/>
              <w:left w:w="134" w:type="dxa"/>
              <w:bottom w:w="65" w:type="dxa"/>
              <w:right w:w="134" w:type="dxa"/>
            </w:tcMar>
          </w:tcPr>
          <w:p w14:paraId="7BAD9A77" w14:textId="77777777" w:rsidR="00932514" w:rsidRDefault="00932514" w:rsidP="00932514">
            <w:pPr>
              <w:pStyle w:val="05-Entete"/>
            </w:pPr>
            <w:r>
              <w:t>Déroulement</w:t>
            </w:r>
          </w:p>
        </w:tc>
        <w:tc>
          <w:tcPr>
            <w:tcW w:w="1282" w:type="dxa"/>
            <w:tcBorders>
              <w:top w:val="nil"/>
              <w:left w:val="single" w:sz="4" w:space="0" w:color="FFFFFF" w:themeColor="background1"/>
              <w:bottom w:val="nil"/>
            </w:tcBorders>
            <w:shd w:val="clear" w:color="auto" w:fill="00596A"/>
            <w:tcMar>
              <w:top w:w="65" w:type="dxa"/>
              <w:left w:w="134" w:type="dxa"/>
              <w:bottom w:w="65" w:type="dxa"/>
              <w:right w:w="134" w:type="dxa"/>
            </w:tcMar>
          </w:tcPr>
          <w:p w14:paraId="7BAD9A78" w14:textId="77777777" w:rsidR="00932514" w:rsidRDefault="00932514" w:rsidP="00932514">
            <w:pPr>
              <w:pStyle w:val="05-Entete"/>
            </w:pPr>
            <w:r>
              <w:t>Heure</w:t>
            </w:r>
          </w:p>
        </w:tc>
      </w:tr>
      <w:tr w:rsidR="00BA5B7F" w:rsidRPr="009D747A" w14:paraId="11A2E790" w14:textId="77777777" w:rsidTr="004129E4">
        <w:tc>
          <w:tcPr>
            <w:tcW w:w="662" w:type="dxa"/>
            <w:tcBorders>
              <w:top w:val="nil"/>
              <w:bottom w:val="single" w:sz="4" w:space="0" w:color="B2B2B2"/>
            </w:tcBorders>
            <w:tcMar>
              <w:top w:w="86" w:type="dxa"/>
              <w:left w:w="134" w:type="dxa"/>
              <w:bottom w:w="86" w:type="dxa"/>
              <w:right w:w="134" w:type="dxa"/>
            </w:tcMar>
          </w:tcPr>
          <w:p w14:paraId="638DA0AC" w14:textId="77777777" w:rsidR="00BA5B7F" w:rsidRPr="009D747A" w:rsidRDefault="00BA5B7F" w:rsidP="004129E4">
            <w:pPr>
              <w:pStyle w:val="06-Num"/>
              <w:rPr>
                <w:rFonts w:ascii="Arial" w:hAnsi="Arial" w:cs="Arial"/>
                <w:szCs w:val="24"/>
              </w:rPr>
            </w:pPr>
            <w:r w:rsidRPr="009D747A">
              <w:rPr>
                <w:rFonts w:ascii="Arial" w:hAnsi="Arial" w:cs="Arial"/>
                <w:szCs w:val="24"/>
              </w:rPr>
              <w:t>1.</w:t>
            </w:r>
          </w:p>
        </w:tc>
        <w:tc>
          <w:tcPr>
            <w:tcW w:w="8136" w:type="dxa"/>
            <w:tcBorders>
              <w:top w:val="nil"/>
              <w:bottom w:val="single" w:sz="4" w:space="0" w:color="B2B2B2"/>
            </w:tcBorders>
            <w:tcMar>
              <w:top w:w="86" w:type="dxa"/>
              <w:left w:w="134" w:type="dxa"/>
              <w:bottom w:w="86" w:type="dxa"/>
              <w:right w:w="134" w:type="dxa"/>
            </w:tcMar>
          </w:tcPr>
          <w:p w14:paraId="4B59DF7E" w14:textId="77777777" w:rsidR="00BA5B7F" w:rsidRPr="009D747A" w:rsidRDefault="00BA5B7F" w:rsidP="004129E4">
            <w:pPr>
              <w:pStyle w:val="07-Txt"/>
              <w:rPr>
                <w:rFonts w:cs="Arial"/>
                <w:szCs w:val="24"/>
              </w:rPr>
            </w:pPr>
            <w:r w:rsidRPr="009D747A">
              <w:rPr>
                <w:rFonts w:cs="Arial"/>
                <w:szCs w:val="24"/>
              </w:rPr>
              <w:t>Accueil et ouverture de l’assemblée</w:t>
            </w:r>
          </w:p>
        </w:tc>
        <w:tc>
          <w:tcPr>
            <w:tcW w:w="1282" w:type="dxa"/>
            <w:tcBorders>
              <w:top w:val="nil"/>
              <w:bottom w:val="single" w:sz="4" w:space="0" w:color="B2B2B2"/>
            </w:tcBorders>
            <w:tcMar>
              <w:top w:w="86" w:type="dxa"/>
              <w:left w:w="134" w:type="dxa"/>
              <w:bottom w:w="86" w:type="dxa"/>
              <w:right w:w="134" w:type="dxa"/>
            </w:tcMar>
          </w:tcPr>
          <w:p w14:paraId="51DFCC06" w14:textId="1333B26E" w:rsidR="00BA5B7F" w:rsidRPr="009D747A" w:rsidRDefault="00BA5B7F" w:rsidP="004129E4">
            <w:pPr>
              <w:pStyle w:val="08-Hr"/>
              <w:rPr>
                <w:rFonts w:ascii="Arial" w:hAnsi="Arial" w:cs="Arial"/>
                <w:szCs w:val="24"/>
              </w:rPr>
            </w:pPr>
            <w:r w:rsidRPr="009D747A">
              <w:rPr>
                <w:rFonts w:ascii="Arial" w:hAnsi="Arial" w:cs="Arial"/>
                <w:szCs w:val="24"/>
              </w:rPr>
              <w:t xml:space="preserve">19 h </w:t>
            </w:r>
            <w:r w:rsidR="00C80A0A">
              <w:rPr>
                <w:rFonts w:ascii="Arial" w:hAnsi="Arial" w:cs="Arial"/>
                <w:szCs w:val="24"/>
              </w:rPr>
              <w:t>00</w:t>
            </w:r>
          </w:p>
        </w:tc>
      </w:tr>
      <w:tr w:rsidR="00BA5B7F" w:rsidRPr="009D747A" w14:paraId="04B1809D"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319A2993" w14:textId="77777777" w:rsidR="00BA5B7F" w:rsidRPr="009D747A" w:rsidRDefault="00BA5B7F" w:rsidP="004129E4">
            <w:pPr>
              <w:pStyle w:val="06-Num"/>
              <w:rPr>
                <w:rFonts w:ascii="Arial" w:hAnsi="Arial" w:cs="Arial"/>
                <w:szCs w:val="24"/>
              </w:rPr>
            </w:pPr>
            <w:r w:rsidRPr="009D747A">
              <w:rPr>
                <w:rFonts w:ascii="Arial" w:hAnsi="Arial" w:cs="Arial"/>
                <w:szCs w:val="24"/>
              </w:rPr>
              <w:t>2.</w:t>
            </w:r>
          </w:p>
        </w:tc>
        <w:tc>
          <w:tcPr>
            <w:tcW w:w="8136" w:type="dxa"/>
            <w:tcBorders>
              <w:top w:val="single" w:sz="4" w:space="0" w:color="B2B2B2"/>
              <w:bottom w:val="single" w:sz="4" w:space="0" w:color="B2B2B2"/>
            </w:tcBorders>
            <w:tcMar>
              <w:top w:w="86" w:type="dxa"/>
              <w:left w:w="134" w:type="dxa"/>
              <w:bottom w:w="86" w:type="dxa"/>
              <w:right w:w="134" w:type="dxa"/>
            </w:tcMar>
          </w:tcPr>
          <w:p w14:paraId="0239B0F7" w14:textId="77777777" w:rsidR="00BA5B7F" w:rsidRPr="009D747A" w:rsidRDefault="00BA5B7F" w:rsidP="004129E4">
            <w:pPr>
              <w:pStyle w:val="07-Txt"/>
              <w:rPr>
                <w:rFonts w:cs="Arial"/>
                <w:szCs w:val="24"/>
              </w:rPr>
            </w:pPr>
            <w:r w:rsidRPr="009D747A">
              <w:rPr>
                <w:rFonts w:cs="Arial"/>
                <w:szCs w:val="24"/>
              </w:rPr>
              <w:t>Lecture et adoption de l’ordre du jour</w:t>
            </w:r>
          </w:p>
        </w:tc>
        <w:tc>
          <w:tcPr>
            <w:tcW w:w="1282" w:type="dxa"/>
            <w:tcBorders>
              <w:top w:val="single" w:sz="4" w:space="0" w:color="B2B2B2"/>
              <w:bottom w:val="single" w:sz="4" w:space="0" w:color="B2B2B2"/>
            </w:tcBorders>
            <w:tcMar>
              <w:top w:w="86" w:type="dxa"/>
              <w:left w:w="134" w:type="dxa"/>
              <w:bottom w:w="86" w:type="dxa"/>
              <w:right w:w="134" w:type="dxa"/>
            </w:tcMar>
          </w:tcPr>
          <w:p w14:paraId="7A46AEEC" w14:textId="7BE3F495" w:rsidR="00BA5B7F" w:rsidRPr="009D747A" w:rsidRDefault="00BA5B7F" w:rsidP="004129E4">
            <w:pPr>
              <w:pStyle w:val="08-Hr"/>
              <w:rPr>
                <w:rFonts w:ascii="Arial" w:hAnsi="Arial" w:cs="Arial"/>
                <w:szCs w:val="24"/>
              </w:rPr>
            </w:pPr>
            <w:r w:rsidRPr="009D747A">
              <w:rPr>
                <w:rFonts w:ascii="Arial" w:hAnsi="Arial" w:cs="Arial"/>
                <w:szCs w:val="24"/>
              </w:rPr>
              <w:t xml:space="preserve">19 h </w:t>
            </w:r>
            <w:r w:rsidR="00C80A0A">
              <w:rPr>
                <w:rFonts w:ascii="Arial" w:hAnsi="Arial" w:cs="Arial"/>
                <w:szCs w:val="24"/>
              </w:rPr>
              <w:t>02</w:t>
            </w:r>
          </w:p>
        </w:tc>
      </w:tr>
      <w:tr w:rsidR="00BA5B7F" w:rsidRPr="009D747A" w14:paraId="243EC6B0"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289FA83B" w14:textId="77777777" w:rsidR="00BA5B7F" w:rsidRPr="009D747A" w:rsidRDefault="00BA5B7F" w:rsidP="004129E4">
            <w:pPr>
              <w:pStyle w:val="06-Num"/>
              <w:rPr>
                <w:rFonts w:ascii="Arial" w:hAnsi="Arial" w:cs="Arial"/>
                <w:szCs w:val="24"/>
              </w:rPr>
            </w:pPr>
            <w:r w:rsidRPr="009D747A">
              <w:rPr>
                <w:rFonts w:ascii="Arial" w:hAnsi="Arial" w:cs="Arial"/>
                <w:szCs w:val="24"/>
              </w:rPr>
              <w:t>3.</w:t>
            </w:r>
          </w:p>
        </w:tc>
        <w:tc>
          <w:tcPr>
            <w:tcW w:w="8136" w:type="dxa"/>
            <w:tcBorders>
              <w:top w:val="single" w:sz="4" w:space="0" w:color="B2B2B2"/>
              <w:bottom w:val="single" w:sz="4" w:space="0" w:color="B2B2B2"/>
            </w:tcBorders>
            <w:tcMar>
              <w:top w:w="86" w:type="dxa"/>
              <w:left w:w="134" w:type="dxa"/>
              <w:bottom w:w="86" w:type="dxa"/>
              <w:right w:w="134" w:type="dxa"/>
            </w:tcMar>
          </w:tcPr>
          <w:p w14:paraId="0CD6303B" w14:textId="77777777" w:rsidR="00C80A0A" w:rsidRDefault="00C80A0A" w:rsidP="004129E4">
            <w:pPr>
              <w:pStyle w:val="07-Txt"/>
            </w:pPr>
            <w:r w:rsidRPr="00C80A0A">
              <w:t xml:space="preserve">Informations relatives au déroulement des élections </w:t>
            </w:r>
          </w:p>
          <w:p w14:paraId="282664D2" w14:textId="77777777" w:rsidR="00C80A0A" w:rsidRDefault="00C80A0A" w:rsidP="004129E4">
            <w:pPr>
              <w:pStyle w:val="07-Txt"/>
            </w:pPr>
            <w:r w:rsidRPr="00C80A0A">
              <w:rPr>
                <w:color w:val="EE0000"/>
              </w:rPr>
              <w:t>■</w:t>
            </w:r>
            <w:r w:rsidRPr="00C80A0A">
              <w:t xml:space="preserve"> Mission et mandats du conseil de quartier </w:t>
            </w:r>
          </w:p>
          <w:p w14:paraId="1005A4D2" w14:textId="1004EDE0" w:rsidR="00BA5B7F" w:rsidRPr="009D747A" w:rsidRDefault="00C80A0A" w:rsidP="004129E4">
            <w:pPr>
              <w:pStyle w:val="07-Txt"/>
              <w:rPr>
                <w:rFonts w:cs="Arial"/>
                <w:b/>
                <w:bCs/>
                <w:szCs w:val="24"/>
              </w:rPr>
            </w:pPr>
            <w:r w:rsidRPr="00C80A0A">
              <w:rPr>
                <w:color w:val="EE0000"/>
              </w:rPr>
              <w:t>■</w:t>
            </w:r>
            <w:r w:rsidRPr="00C80A0A">
              <w:t xml:space="preserve"> Déroulement des élections et du scrutin</w:t>
            </w:r>
          </w:p>
        </w:tc>
        <w:tc>
          <w:tcPr>
            <w:tcW w:w="1282" w:type="dxa"/>
            <w:tcBorders>
              <w:top w:val="single" w:sz="4" w:space="0" w:color="B2B2B2"/>
              <w:bottom w:val="single" w:sz="4" w:space="0" w:color="B2B2B2"/>
            </w:tcBorders>
            <w:tcMar>
              <w:top w:w="86" w:type="dxa"/>
              <w:left w:w="134" w:type="dxa"/>
              <w:bottom w:w="86" w:type="dxa"/>
              <w:right w:w="134" w:type="dxa"/>
            </w:tcMar>
          </w:tcPr>
          <w:p w14:paraId="4390C768" w14:textId="5A7D7557" w:rsidR="00BA5B7F" w:rsidRPr="009D747A" w:rsidRDefault="00BA5B7F" w:rsidP="004129E4">
            <w:pPr>
              <w:pStyle w:val="08-Hr"/>
              <w:rPr>
                <w:rFonts w:ascii="Arial" w:hAnsi="Arial" w:cs="Arial"/>
                <w:szCs w:val="24"/>
              </w:rPr>
            </w:pPr>
            <w:r w:rsidRPr="009D747A">
              <w:rPr>
                <w:rFonts w:ascii="Arial" w:hAnsi="Arial" w:cs="Arial"/>
                <w:szCs w:val="24"/>
              </w:rPr>
              <w:t xml:space="preserve">19 h </w:t>
            </w:r>
            <w:r w:rsidR="00C80A0A">
              <w:rPr>
                <w:rFonts w:ascii="Arial" w:hAnsi="Arial" w:cs="Arial"/>
                <w:szCs w:val="24"/>
              </w:rPr>
              <w:t>04</w:t>
            </w:r>
          </w:p>
        </w:tc>
      </w:tr>
      <w:tr w:rsidR="00BA5B7F" w:rsidRPr="009D747A" w14:paraId="2B2815EB"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1759029D" w14:textId="77777777" w:rsidR="00BA5B7F" w:rsidRPr="009D747A" w:rsidRDefault="00BA5B7F" w:rsidP="004129E4">
            <w:pPr>
              <w:pStyle w:val="06-Num"/>
              <w:rPr>
                <w:rFonts w:ascii="Arial" w:hAnsi="Arial" w:cs="Arial"/>
                <w:szCs w:val="24"/>
              </w:rPr>
            </w:pPr>
            <w:r w:rsidRPr="009D747A">
              <w:rPr>
                <w:rFonts w:ascii="Arial" w:hAnsi="Arial" w:cs="Arial"/>
                <w:szCs w:val="24"/>
              </w:rPr>
              <w:t>4.</w:t>
            </w:r>
          </w:p>
        </w:tc>
        <w:tc>
          <w:tcPr>
            <w:tcW w:w="8136" w:type="dxa"/>
            <w:tcBorders>
              <w:top w:val="single" w:sz="4" w:space="0" w:color="B2B2B2"/>
              <w:bottom w:val="single" w:sz="4" w:space="0" w:color="B2B2B2"/>
            </w:tcBorders>
            <w:tcMar>
              <w:top w:w="86" w:type="dxa"/>
              <w:left w:w="134" w:type="dxa"/>
              <w:bottom w:w="86" w:type="dxa"/>
              <w:right w:w="134" w:type="dxa"/>
            </w:tcMar>
          </w:tcPr>
          <w:p w14:paraId="07B4F89C" w14:textId="77777777" w:rsidR="00BA5B7F" w:rsidRDefault="00C80A0A" w:rsidP="004129E4">
            <w:pPr>
              <w:pStyle w:val="09-Li"/>
              <w:numPr>
                <w:ilvl w:val="0"/>
                <w:numId w:val="0"/>
              </w:numPr>
              <w:ind w:left="274" w:hanging="274"/>
            </w:pPr>
            <w:r>
              <w:t>Élections</w:t>
            </w:r>
          </w:p>
          <w:p w14:paraId="7E02B7C1" w14:textId="77777777" w:rsidR="00C80A0A" w:rsidRDefault="00C80A0A" w:rsidP="004129E4">
            <w:pPr>
              <w:pStyle w:val="09-Li"/>
              <w:numPr>
                <w:ilvl w:val="0"/>
                <w:numId w:val="0"/>
              </w:numPr>
              <w:ind w:left="274" w:hanging="274"/>
              <w:rPr>
                <w:rFonts w:cs="Arial"/>
                <w:szCs w:val="24"/>
              </w:rPr>
            </w:pPr>
            <w:r w:rsidRPr="00C80A0A">
              <w:rPr>
                <w:rFonts w:cs="Arial"/>
                <w:color w:val="EE0000"/>
                <w:szCs w:val="24"/>
              </w:rPr>
              <w:t>■</w:t>
            </w:r>
            <w:r w:rsidRPr="00C80A0A">
              <w:rPr>
                <w:rFonts w:cs="Arial"/>
                <w:szCs w:val="24"/>
              </w:rPr>
              <w:t xml:space="preserve"> Appel des candidatures </w:t>
            </w:r>
          </w:p>
          <w:p w14:paraId="2C64A280" w14:textId="77777777" w:rsidR="00C80A0A" w:rsidRDefault="00C80A0A" w:rsidP="004129E4">
            <w:pPr>
              <w:pStyle w:val="09-Li"/>
              <w:numPr>
                <w:ilvl w:val="0"/>
                <w:numId w:val="0"/>
              </w:numPr>
              <w:ind w:left="274" w:hanging="274"/>
              <w:rPr>
                <w:rFonts w:cs="Arial"/>
                <w:szCs w:val="24"/>
              </w:rPr>
            </w:pPr>
            <w:r w:rsidRPr="00C80A0A">
              <w:rPr>
                <w:rFonts w:cs="Arial"/>
                <w:color w:val="EE0000"/>
                <w:szCs w:val="24"/>
              </w:rPr>
              <w:t>■</w:t>
            </w:r>
            <w:r w:rsidRPr="00C80A0A">
              <w:rPr>
                <w:rFonts w:cs="Arial"/>
                <w:szCs w:val="24"/>
              </w:rPr>
              <w:t xml:space="preserve"> Présentation des candidates et des candidats </w:t>
            </w:r>
          </w:p>
          <w:p w14:paraId="3C224E6C" w14:textId="77777777" w:rsidR="00C80A0A" w:rsidRDefault="00C80A0A" w:rsidP="004129E4">
            <w:pPr>
              <w:pStyle w:val="09-Li"/>
              <w:numPr>
                <w:ilvl w:val="0"/>
                <w:numId w:val="0"/>
              </w:numPr>
              <w:ind w:left="274" w:hanging="274"/>
              <w:rPr>
                <w:rFonts w:cs="Arial"/>
                <w:szCs w:val="24"/>
              </w:rPr>
            </w:pPr>
            <w:r w:rsidRPr="00C80A0A">
              <w:rPr>
                <w:rFonts w:cs="Arial"/>
                <w:color w:val="EE0000"/>
                <w:szCs w:val="24"/>
              </w:rPr>
              <w:t>■</w:t>
            </w:r>
            <w:r w:rsidRPr="00C80A0A">
              <w:rPr>
                <w:rFonts w:cs="Arial"/>
                <w:szCs w:val="24"/>
              </w:rPr>
              <w:t xml:space="preserve"> Scrutin (si requis) </w:t>
            </w:r>
          </w:p>
          <w:p w14:paraId="4CC60F1C" w14:textId="2BBAE650" w:rsidR="00C80A0A" w:rsidRPr="009D747A" w:rsidRDefault="00C80A0A" w:rsidP="004129E4">
            <w:pPr>
              <w:pStyle w:val="09-Li"/>
              <w:numPr>
                <w:ilvl w:val="0"/>
                <w:numId w:val="0"/>
              </w:numPr>
              <w:ind w:left="274" w:hanging="274"/>
              <w:rPr>
                <w:rFonts w:cs="Arial"/>
                <w:szCs w:val="24"/>
              </w:rPr>
            </w:pPr>
            <w:r w:rsidRPr="00C80A0A">
              <w:rPr>
                <w:rFonts w:cs="Arial"/>
                <w:color w:val="EE0000"/>
                <w:szCs w:val="24"/>
              </w:rPr>
              <w:t>■</w:t>
            </w:r>
            <w:r w:rsidRPr="00C80A0A">
              <w:rPr>
                <w:rFonts w:cs="Arial"/>
                <w:szCs w:val="24"/>
              </w:rPr>
              <w:t xml:space="preserve"> Annonce des résultats</w:t>
            </w:r>
          </w:p>
        </w:tc>
        <w:tc>
          <w:tcPr>
            <w:tcW w:w="1282" w:type="dxa"/>
            <w:tcBorders>
              <w:top w:val="single" w:sz="4" w:space="0" w:color="B2B2B2"/>
              <w:bottom w:val="single" w:sz="4" w:space="0" w:color="B2B2B2"/>
            </w:tcBorders>
            <w:tcMar>
              <w:top w:w="86" w:type="dxa"/>
              <w:left w:w="134" w:type="dxa"/>
              <w:bottom w:w="86" w:type="dxa"/>
              <w:right w:w="134" w:type="dxa"/>
            </w:tcMar>
          </w:tcPr>
          <w:p w14:paraId="653E8959" w14:textId="1D92AF18" w:rsidR="00BA5B7F" w:rsidRPr="009D747A" w:rsidRDefault="00BA5B7F" w:rsidP="004129E4">
            <w:pPr>
              <w:pStyle w:val="08-Hr"/>
              <w:rPr>
                <w:rFonts w:ascii="Arial" w:hAnsi="Arial" w:cs="Arial"/>
                <w:szCs w:val="24"/>
              </w:rPr>
            </w:pPr>
            <w:r w:rsidRPr="009D747A">
              <w:rPr>
                <w:rFonts w:ascii="Arial" w:hAnsi="Arial" w:cs="Arial"/>
                <w:szCs w:val="24"/>
              </w:rPr>
              <w:t xml:space="preserve">19 h </w:t>
            </w:r>
            <w:r w:rsidR="00C80A0A">
              <w:rPr>
                <w:rFonts w:ascii="Arial" w:hAnsi="Arial" w:cs="Arial"/>
                <w:szCs w:val="24"/>
              </w:rPr>
              <w:t>10</w:t>
            </w:r>
          </w:p>
        </w:tc>
      </w:tr>
      <w:tr w:rsidR="00BA5B7F" w:rsidRPr="009D747A" w14:paraId="1BA7CFE0" w14:textId="77777777" w:rsidTr="004129E4">
        <w:tc>
          <w:tcPr>
            <w:tcW w:w="662" w:type="dxa"/>
            <w:tcBorders>
              <w:top w:val="single" w:sz="4" w:space="0" w:color="B2B2B2"/>
              <w:bottom w:val="single" w:sz="4" w:space="0" w:color="B2B2B2"/>
            </w:tcBorders>
            <w:tcMar>
              <w:top w:w="86" w:type="dxa"/>
              <w:left w:w="134" w:type="dxa"/>
              <w:bottom w:w="86" w:type="dxa"/>
              <w:right w:w="134" w:type="dxa"/>
            </w:tcMar>
          </w:tcPr>
          <w:p w14:paraId="3BDD9224" w14:textId="77777777" w:rsidR="00BA5B7F" w:rsidRPr="009D747A" w:rsidRDefault="00BA5B7F" w:rsidP="004129E4">
            <w:pPr>
              <w:pStyle w:val="06-Num"/>
              <w:rPr>
                <w:rFonts w:ascii="Arial" w:hAnsi="Arial" w:cs="Arial"/>
                <w:szCs w:val="24"/>
              </w:rPr>
            </w:pPr>
            <w:r>
              <w:rPr>
                <w:rFonts w:ascii="Arial" w:hAnsi="Arial" w:cs="Arial"/>
                <w:szCs w:val="24"/>
              </w:rPr>
              <w:t>5</w:t>
            </w:r>
            <w:r w:rsidRPr="009D747A">
              <w:rPr>
                <w:rFonts w:ascii="Arial" w:hAnsi="Arial" w:cs="Arial"/>
                <w:szCs w:val="24"/>
              </w:rPr>
              <w:t>.</w:t>
            </w:r>
          </w:p>
        </w:tc>
        <w:tc>
          <w:tcPr>
            <w:tcW w:w="8136" w:type="dxa"/>
            <w:tcBorders>
              <w:top w:val="single" w:sz="4" w:space="0" w:color="B2B2B2"/>
              <w:bottom w:val="single" w:sz="4" w:space="0" w:color="B2B2B2"/>
            </w:tcBorders>
            <w:tcMar>
              <w:top w:w="86" w:type="dxa"/>
              <w:left w:w="134" w:type="dxa"/>
              <w:bottom w:w="86" w:type="dxa"/>
              <w:right w:w="134" w:type="dxa"/>
            </w:tcMar>
          </w:tcPr>
          <w:p w14:paraId="3E3C4AA4" w14:textId="4DA34BB7" w:rsidR="00BA5B7F" w:rsidRPr="009D747A" w:rsidRDefault="00C80A0A" w:rsidP="004129E4">
            <w:pPr>
              <w:pStyle w:val="07-Txt"/>
              <w:rPr>
                <w:rFonts w:cs="Arial"/>
                <w:szCs w:val="24"/>
              </w:rPr>
            </w:pPr>
            <w:r>
              <w:rPr>
                <w:rFonts w:cs="Arial"/>
                <w:szCs w:val="24"/>
              </w:rPr>
              <w:t>Fin de l’assemblée d’élection</w:t>
            </w:r>
          </w:p>
        </w:tc>
        <w:tc>
          <w:tcPr>
            <w:tcW w:w="1282" w:type="dxa"/>
            <w:tcBorders>
              <w:top w:val="single" w:sz="4" w:space="0" w:color="B2B2B2"/>
              <w:bottom w:val="single" w:sz="4" w:space="0" w:color="B2B2B2"/>
            </w:tcBorders>
            <w:tcMar>
              <w:top w:w="86" w:type="dxa"/>
              <w:left w:w="134" w:type="dxa"/>
              <w:bottom w:w="86" w:type="dxa"/>
              <w:right w:w="134" w:type="dxa"/>
            </w:tcMar>
          </w:tcPr>
          <w:p w14:paraId="2A084E12" w14:textId="741E5F5D" w:rsidR="00BA5B7F" w:rsidRPr="009D747A" w:rsidRDefault="00BA5B7F" w:rsidP="004129E4">
            <w:pPr>
              <w:pStyle w:val="08-Hr"/>
              <w:rPr>
                <w:rFonts w:ascii="Arial" w:hAnsi="Arial" w:cs="Arial"/>
                <w:szCs w:val="24"/>
              </w:rPr>
            </w:pPr>
            <w:r w:rsidRPr="009D747A">
              <w:rPr>
                <w:rFonts w:ascii="Arial" w:hAnsi="Arial" w:cs="Arial"/>
                <w:szCs w:val="24"/>
              </w:rPr>
              <w:t xml:space="preserve">19 h </w:t>
            </w:r>
            <w:r w:rsidR="00C80A0A">
              <w:rPr>
                <w:rFonts w:ascii="Arial" w:hAnsi="Arial" w:cs="Arial"/>
                <w:szCs w:val="24"/>
              </w:rPr>
              <w:t>2</w:t>
            </w:r>
            <w:r>
              <w:rPr>
                <w:rFonts w:ascii="Arial" w:hAnsi="Arial" w:cs="Arial"/>
                <w:szCs w:val="24"/>
              </w:rPr>
              <w:t>5</w:t>
            </w:r>
          </w:p>
        </w:tc>
      </w:tr>
    </w:tbl>
    <w:p w14:paraId="7BAD9AAF" w14:textId="77777777" w:rsidR="007136A8" w:rsidRDefault="007136A8" w:rsidP="00E356C7">
      <w:pPr>
        <w:spacing w:after="0"/>
        <w:rPr>
          <w:rFonts w:ascii="Arial" w:hAnsi="Arial" w:cs="Arial"/>
        </w:rPr>
      </w:pPr>
      <w:r>
        <w:rPr>
          <w:rFonts w:ascii="Arial" w:hAnsi="Arial" w:cs="Arial"/>
        </w:rPr>
        <w:br w:type="page"/>
      </w:r>
    </w:p>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7136A8" w14:paraId="7BAD9AB4" w14:textId="77777777" w:rsidTr="00C46DCE">
        <w:tc>
          <w:tcPr>
            <w:tcW w:w="10220" w:type="dxa"/>
            <w:shd w:val="clear" w:color="auto" w:fill="E5EDF1"/>
          </w:tcPr>
          <w:p w14:paraId="7BAD9AB0" w14:textId="0AC0E03A" w:rsidR="007136A8" w:rsidRDefault="007136A8" w:rsidP="00C46DCE">
            <w:pPr>
              <w:pStyle w:val="01-ODJ"/>
            </w:pPr>
            <w:r w:rsidRPr="00DD3EF7">
              <w:lastRenderedPageBreak/>
              <w:t>Procès</w:t>
            </w:r>
            <w:r w:rsidR="00EB2809">
              <w:t>-</w:t>
            </w:r>
            <w:r w:rsidRPr="00DD3EF7">
              <w:t>verbal</w:t>
            </w:r>
          </w:p>
          <w:p w14:paraId="336CC979" w14:textId="77777777" w:rsidR="00C80A0A" w:rsidRDefault="00C80A0A" w:rsidP="00C80A0A">
            <w:pPr>
              <w:pStyle w:val="02-Assemblee"/>
            </w:pPr>
            <w:r>
              <w:t>Assemblée spéciale d’élection</w:t>
            </w:r>
          </w:p>
          <w:p w14:paraId="7FCC71D3" w14:textId="058143BC" w:rsidR="00BA5B7F" w:rsidRDefault="00BA5B7F" w:rsidP="00BA5B7F">
            <w:pPr>
              <w:pStyle w:val="03-Jour"/>
            </w:pPr>
            <w:r>
              <w:t xml:space="preserve">Le jeudi 17 septembre 2026, à 19 h </w:t>
            </w:r>
          </w:p>
          <w:p w14:paraId="6137AEC6" w14:textId="77777777" w:rsidR="00BA5B7F" w:rsidRPr="00BF11F9" w:rsidRDefault="00BA5B7F" w:rsidP="00BA5B7F">
            <w:pPr>
              <w:pStyle w:val="04-Adresse"/>
            </w:pPr>
            <w:r w:rsidRPr="00BF11F9">
              <w:t>Centre de loisirs Monseigneur-De Laval</w:t>
            </w:r>
          </w:p>
          <w:p w14:paraId="3038DD56" w14:textId="77777777" w:rsidR="00BA5B7F" w:rsidRPr="00BF11F9" w:rsidRDefault="00BA5B7F" w:rsidP="00BA5B7F">
            <w:pPr>
              <w:pStyle w:val="04-Adresse"/>
            </w:pPr>
            <w:r w:rsidRPr="00BF11F9">
              <w:t>Petite salle</w:t>
            </w:r>
          </w:p>
          <w:p w14:paraId="7BAD9AB3" w14:textId="10900C4E" w:rsidR="007136A8" w:rsidRDefault="00BA5B7F" w:rsidP="00BA5B7F">
            <w:pPr>
              <w:pStyle w:val="04-Adresse"/>
            </w:pPr>
            <w:r w:rsidRPr="00BF11F9">
              <w:t>35, avenue du Couvent</w:t>
            </w:r>
          </w:p>
        </w:tc>
      </w:tr>
    </w:tbl>
    <w:p w14:paraId="7BAD9AB5" w14:textId="77777777" w:rsidR="00566AD3" w:rsidRDefault="00566AD3" w:rsidP="009778D5">
      <w:pPr>
        <w:pStyle w:val="12-Niv1"/>
      </w:pPr>
      <w:r>
        <w:t>Ouverture de l’assemblée</w:t>
      </w:r>
    </w:p>
    <w:p w14:paraId="7BAD9AB6" w14:textId="727A612C" w:rsidR="00566AD3" w:rsidRDefault="00120CB6" w:rsidP="001763F0">
      <w:pPr>
        <w:pStyle w:val="07-Txt"/>
        <w:ind w:left="709"/>
      </w:pPr>
      <w:r>
        <w:t>Mme Monique Langevin souhaite la bienvenue</w:t>
      </w:r>
      <w:r w:rsidR="001763F0">
        <w:t xml:space="preserve"> à toutes et tous</w:t>
      </w:r>
    </w:p>
    <w:p w14:paraId="7BAD9AB7" w14:textId="77777777" w:rsidR="00566AD3" w:rsidRDefault="00566AD3" w:rsidP="00CD2A6B">
      <w:pPr>
        <w:pStyle w:val="12-Niv1"/>
      </w:pPr>
      <w:r>
        <w:t>Lecture et adoption de l’ordre du jour</w:t>
      </w:r>
    </w:p>
    <w:p w14:paraId="6B1B3655" w14:textId="5BEEC573" w:rsidR="00561F1B" w:rsidRDefault="001763F0" w:rsidP="001763F0">
      <w:pPr>
        <w:pStyle w:val="07-Txt"/>
        <w:ind w:left="709"/>
      </w:pPr>
      <w:r>
        <w:t xml:space="preserve">Mme </w:t>
      </w:r>
      <w:r w:rsidR="00F16662">
        <w:t>Rayane Baïtiche</w:t>
      </w:r>
      <w:r>
        <w:t xml:space="preserve"> procède à la lecture de l’ordre du jour et celui-ci est adopté à l’unanimité.</w:t>
      </w:r>
    </w:p>
    <w:p w14:paraId="3B54AD2D" w14:textId="489704CC" w:rsidR="00561F1B" w:rsidRDefault="001763F0" w:rsidP="00561F1B">
      <w:pPr>
        <w:pStyle w:val="12-Niv1"/>
      </w:pPr>
      <w:r>
        <w:t>Informations relatives au déroulement des élections</w:t>
      </w:r>
    </w:p>
    <w:p w14:paraId="5B5165B2" w14:textId="60CE6264" w:rsidR="00561F1B" w:rsidRDefault="001763F0" w:rsidP="00F16662">
      <w:pPr>
        <w:pStyle w:val="07-Txt"/>
        <w:ind w:left="709"/>
      </w:pPr>
      <w:r>
        <w:t xml:space="preserve">Mme Rayane Baitiche informe les personnes présentes sur la mission et les mandats du conseil de quartier. </w:t>
      </w:r>
      <w:r w:rsidRPr="001763F0">
        <w:t xml:space="preserve">Le conseil de quartier </w:t>
      </w:r>
      <w:r w:rsidR="00F16662">
        <w:t>est u</w:t>
      </w:r>
      <w:r w:rsidR="00F16662" w:rsidRPr="00F16662">
        <w:t>n organisme consultatif reconnu par la Ville</w:t>
      </w:r>
      <w:r w:rsidR="00F16662">
        <w:t xml:space="preserve">. </w:t>
      </w:r>
      <w:r w:rsidR="000004FC">
        <w:t xml:space="preserve">Il y a 32 conseils de quartier au sein de la Ville de Québec. </w:t>
      </w:r>
      <w:r w:rsidR="00F16662">
        <w:t>Il s’agit d’u</w:t>
      </w:r>
      <w:r w:rsidR="00F16662" w:rsidRPr="00F16662">
        <w:t>n organisme à but non lucratif (OBNL) dont les règles de fonctionnement sont encadrées par la Ville</w:t>
      </w:r>
      <w:r w:rsidR="00F16662">
        <w:t xml:space="preserve"> et u</w:t>
      </w:r>
      <w:r w:rsidR="00F16662" w:rsidRPr="00F16662">
        <w:t>n lieu d’expression pour les différents points de vue et intérêts du quartier</w:t>
      </w:r>
      <w:r w:rsidR="00F16662">
        <w:t xml:space="preserve">. </w:t>
      </w:r>
      <w:r w:rsidR="00F16662" w:rsidRPr="00F16662">
        <w:t>Un conseil d’administration a</w:t>
      </w:r>
      <w:r w:rsidR="000004FC">
        <w:t xml:space="preserve"> </w:t>
      </w:r>
      <w:r w:rsidR="00F16662" w:rsidRPr="00F16662">
        <w:t>un pouvoir de recommandation exercé par l’adoption de résolutions</w:t>
      </w:r>
      <w:r w:rsidR="00F16662">
        <w:t>.</w:t>
      </w:r>
    </w:p>
    <w:p w14:paraId="37A61937" w14:textId="77777777" w:rsidR="00F16662" w:rsidRDefault="00F16662" w:rsidP="00F16662">
      <w:pPr>
        <w:pStyle w:val="07-Txt"/>
        <w:ind w:left="709"/>
      </w:pPr>
    </w:p>
    <w:p w14:paraId="3EDB99C9" w14:textId="6778B458" w:rsidR="00F16662" w:rsidRDefault="00F16662" w:rsidP="00F16662">
      <w:pPr>
        <w:pStyle w:val="07-Txt"/>
        <w:ind w:left="709"/>
      </w:pPr>
      <w:r w:rsidRPr="00F16662">
        <w:t>Le conseil de quartier a pour objectif de permettre à la population d’exprimer ses opinions, ses préoccupations et ses besoins à l’égard de questions municipales qui concernent leur quartier.</w:t>
      </w:r>
      <w:r>
        <w:t xml:space="preserve"> </w:t>
      </w:r>
    </w:p>
    <w:p w14:paraId="2EAA0329" w14:textId="77777777" w:rsidR="00F16662" w:rsidRDefault="00F16662" w:rsidP="00F16662">
      <w:pPr>
        <w:pStyle w:val="07-Txt"/>
        <w:ind w:left="709"/>
      </w:pPr>
    </w:p>
    <w:p w14:paraId="65A5D923" w14:textId="407D8868" w:rsidR="00F16662" w:rsidRDefault="00F16662" w:rsidP="00F16662">
      <w:pPr>
        <w:pStyle w:val="07-Txt"/>
        <w:ind w:left="709"/>
      </w:pPr>
      <w:r>
        <w:t xml:space="preserve">Les principaux sujets d’intérêt sont l’aménagement du territoire, la mobilité et sécurité routière, la conservation du patrimoine, la vie communautaire, le rayonnement du conseil ainsi que le verdissement et la biodiversité. </w:t>
      </w:r>
    </w:p>
    <w:p w14:paraId="6DFFA3AE" w14:textId="77777777" w:rsidR="00F16662" w:rsidRDefault="00F16662" w:rsidP="00F16662">
      <w:pPr>
        <w:pStyle w:val="07-Txt"/>
        <w:ind w:left="709"/>
      </w:pPr>
    </w:p>
    <w:p w14:paraId="60A426A3" w14:textId="2624BA21" w:rsidR="00F16662" w:rsidRDefault="00F16662" w:rsidP="00F16662">
      <w:pPr>
        <w:pStyle w:val="07-Txt"/>
        <w:ind w:left="709"/>
      </w:pPr>
      <w:r>
        <w:lastRenderedPageBreak/>
        <w:t>Les mandats du conseil de quartier sont de t</w:t>
      </w:r>
      <w:r w:rsidRPr="00F16662">
        <w:t>enir des consultations en matière d’urbanisme</w:t>
      </w:r>
      <w:r>
        <w:t>, é</w:t>
      </w:r>
      <w:r w:rsidRPr="00F16662">
        <w:t>mettre des recommandations sur différents sujets</w:t>
      </w:r>
      <w:r>
        <w:t xml:space="preserve"> et m</w:t>
      </w:r>
      <w:r w:rsidRPr="00F16662">
        <w:t>ettre en place des projets en concertation avec la communauté</w:t>
      </w:r>
      <w:r>
        <w:t xml:space="preserve">. </w:t>
      </w:r>
    </w:p>
    <w:p w14:paraId="3EA2BF50" w14:textId="77777777" w:rsidR="00F16662" w:rsidRDefault="00F16662" w:rsidP="00F16662">
      <w:pPr>
        <w:pStyle w:val="07-Txt"/>
        <w:ind w:left="709"/>
      </w:pPr>
    </w:p>
    <w:p w14:paraId="019703A2" w14:textId="23CD02A4" w:rsidR="00F16662" w:rsidRDefault="00F16662" w:rsidP="00F16662">
      <w:pPr>
        <w:pStyle w:val="07-Txt"/>
        <w:ind w:left="709"/>
      </w:pPr>
      <w:r>
        <w:t xml:space="preserve">Un conseil de quartier est non-partisan et collaborateur avec la Ville. Le conseil ne </w:t>
      </w:r>
      <w:r w:rsidR="000004FC">
        <w:t xml:space="preserve">fait </w:t>
      </w:r>
      <w:r>
        <w:t xml:space="preserve">pas de pression politique, pas de lobbying et pas de dons de charité. </w:t>
      </w:r>
    </w:p>
    <w:p w14:paraId="618BF8BB" w14:textId="77777777" w:rsidR="00F16662" w:rsidRDefault="00F16662" w:rsidP="00F16662">
      <w:pPr>
        <w:pStyle w:val="07-Txt"/>
        <w:ind w:left="709"/>
      </w:pPr>
    </w:p>
    <w:p w14:paraId="3A19CD13" w14:textId="2F4447B6" w:rsidR="00F16662" w:rsidRDefault="00F16662" w:rsidP="00F16662">
      <w:pPr>
        <w:pStyle w:val="07-Txt"/>
        <w:ind w:left="709"/>
      </w:pPr>
      <w:r>
        <w:t xml:space="preserve">Le conseil est soumis à des règles d’éthique, de maintien de l’ordre et du décorum. </w:t>
      </w:r>
    </w:p>
    <w:p w14:paraId="39F6D9FA" w14:textId="77777777" w:rsidR="000004FC" w:rsidRDefault="000004FC" w:rsidP="00F16662">
      <w:pPr>
        <w:pStyle w:val="07-Txt"/>
        <w:ind w:left="709"/>
      </w:pPr>
    </w:p>
    <w:p w14:paraId="657FC5C5" w14:textId="11B6C3E6" w:rsidR="000004FC" w:rsidRDefault="000004FC" w:rsidP="000004FC">
      <w:pPr>
        <w:pStyle w:val="07-Txt"/>
        <w:ind w:left="709"/>
      </w:pPr>
      <w:r>
        <w:t xml:space="preserve">Le conseil d’administration est composé de 11 membres. </w:t>
      </w:r>
    </w:p>
    <w:p w14:paraId="0A92531C" w14:textId="77777777" w:rsidR="000004FC" w:rsidRDefault="000004FC" w:rsidP="000004FC">
      <w:pPr>
        <w:pStyle w:val="07-Txt"/>
        <w:ind w:left="709"/>
      </w:pPr>
    </w:p>
    <w:p w14:paraId="079BAB23" w14:textId="07E662BD" w:rsidR="000004FC" w:rsidRPr="005065B1" w:rsidRDefault="000004FC" w:rsidP="000004FC">
      <w:pPr>
        <w:pStyle w:val="07-Txt"/>
        <w:ind w:left="709"/>
      </w:pPr>
      <w:r>
        <w:t xml:space="preserve">Les membres se présentent. </w:t>
      </w:r>
    </w:p>
    <w:p w14:paraId="3A845A09" w14:textId="2E6FE61C" w:rsidR="00561F1B" w:rsidRPr="005065B1" w:rsidRDefault="001763F0" w:rsidP="00561F1B">
      <w:pPr>
        <w:pStyle w:val="12-Niv1"/>
      </w:pPr>
      <w:r>
        <w:rPr>
          <w:bCs/>
        </w:rPr>
        <w:t>Élections</w:t>
      </w:r>
    </w:p>
    <w:p w14:paraId="742DF188" w14:textId="4DE8AE78" w:rsidR="000004FC" w:rsidRDefault="000004FC" w:rsidP="00446443">
      <w:pPr>
        <w:pStyle w:val="07-Txt"/>
        <w:ind w:left="709"/>
      </w:pPr>
      <w:r>
        <w:t>Mme Rayane Baïtiche explique que p</w:t>
      </w:r>
      <w:r w:rsidRPr="000004FC">
        <w:t xml:space="preserve">our qu'une candidature soit éligible, la personne doit </w:t>
      </w:r>
      <w:r>
        <w:t>a</w:t>
      </w:r>
      <w:r w:rsidRPr="000004FC">
        <w:t>voir 18 ans et plus</w:t>
      </w:r>
      <w:r>
        <w:t>, r</w:t>
      </w:r>
      <w:r w:rsidRPr="000004FC">
        <w:t>ésider ou représenter un établissement du quartier</w:t>
      </w:r>
      <w:r>
        <w:t xml:space="preserve"> et o</w:t>
      </w:r>
      <w:r w:rsidRPr="000004FC">
        <w:t>btenir l’appui de dix personnes répondant aux mêmes critères</w:t>
      </w:r>
      <w:r>
        <w:t>.</w:t>
      </w:r>
    </w:p>
    <w:p w14:paraId="659E814F" w14:textId="77777777" w:rsidR="000004FC" w:rsidRDefault="000004FC" w:rsidP="00446443">
      <w:pPr>
        <w:pStyle w:val="07-Txt"/>
        <w:ind w:left="709"/>
      </w:pPr>
    </w:p>
    <w:p w14:paraId="1DD1EE76" w14:textId="5EDE44C0" w:rsidR="000004FC" w:rsidRDefault="000004FC" w:rsidP="00446443">
      <w:pPr>
        <w:pStyle w:val="07-Txt"/>
        <w:ind w:left="709"/>
      </w:pPr>
      <w:r>
        <w:t>Elle indique qu’il y a deux postes soit un poste coopté et un poste femme dont les mandats se terminent en avril 2027.</w:t>
      </w:r>
    </w:p>
    <w:p w14:paraId="6A656A6B" w14:textId="1A9FA0E7" w:rsidR="000004FC" w:rsidRDefault="000004FC" w:rsidP="000D22A9">
      <w:pPr>
        <w:pStyle w:val="07-Txt"/>
      </w:pPr>
    </w:p>
    <w:p w14:paraId="300BF0AC" w14:textId="17724F9A" w:rsidR="001763F0" w:rsidRDefault="001763F0" w:rsidP="00446443">
      <w:pPr>
        <w:pStyle w:val="07-Txt"/>
        <w:ind w:left="709"/>
      </w:pPr>
      <w:r w:rsidRPr="001763F0">
        <w:t>Mme Élise Taillon-Martel</w:t>
      </w:r>
      <w:r w:rsidR="000004FC">
        <w:t xml:space="preserve"> se présente</w:t>
      </w:r>
      <w:r w:rsidRPr="001763F0">
        <w:t xml:space="preserve"> au poste </w:t>
      </w:r>
      <w:r w:rsidR="000004FC">
        <w:t xml:space="preserve">de femme coopté. Sa candidature est éligible. </w:t>
      </w:r>
    </w:p>
    <w:p w14:paraId="4CD878AE" w14:textId="77777777" w:rsidR="001763F0" w:rsidRDefault="001763F0" w:rsidP="00446443">
      <w:pPr>
        <w:pStyle w:val="07-Txt"/>
        <w:ind w:left="709"/>
      </w:pPr>
    </w:p>
    <w:p w14:paraId="6AB55E5A" w14:textId="551CCC5A" w:rsidR="001763F0" w:rsidRPr="005065B1" w:rsidRDefault="001763F0" w:rsidP="00446443">
      <w:pPr>
        <w:pStyle w:val="07-Txt"/>
        <w:ind w:left="709"/>
      </w:pPr>
      <w:r w:rsidRPr="001763F0">
        <w:t>Aucune autre candidature n’ayant été reçue, Mme Taillon-Martel est déclarée élue par acclamation.</w:t>
      </w:r>
    </w:p>
    <w:p w14:paraId="027ED813" w14:textId="10E7D7F9" w:rsidR="00561F1B" w:rsidRPr="001763F0" w:rsidRDefault="001763F0" w:rsidP="00561F1B">
      <w:pPr>
        <w:pStyle w:val="12-Niv1"/>
      </w:pPr>
      <w:r>
        <w:rPr>
          <w:bCs/>
        </w:rPr>
        <w:t>Fin de l’assemblée</w:t>
      </w:r>
    </w:p>
    <w:p w14:paraId="41F803D7" w14:textId="576261FC" w:rsidR="001763F0" w:rsidRPr="005065B1" w:rsidRDefault="001763F0" w:rsidP="001763F0">
      <w:pPr>
        <w:pStyle w:val="07-Txt"/>
        <w:ind w:left="709"/>
      </w:pPr>
      <w:r>
        <w:t>L’assemblée est levée à 19 h 25 pour faire place à la 17</w:t>
      </w:r>
      <w:r w:rsidRPr="001763F0">
        <w:rPr>
          <w:vertAlign w:val="superscript"/>
        </w:rPr>
        <w:t>e</w:t>
      </w:r>
      <w:r>
        <w:t xml:space="preserve"> assemblée ordinaire du conseil d’administration.</w:t>
      </w:r>
    </w:p>
    <w:sectPr w:rsidR="001763F0" w:rsidRPr="005065B1" w:rsidSect="00561F1B">
      <w:headerReference w:type="default" r:id="rId11"/>
      <w:footerReference w:type="default" r:id="rId12"/>
      <w:pgSz w:w="12240" w:h="15840"/>
      <w:pgMar w:top="2160" w:right="1080" w:bottom="1701" w:left="10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579DF" w14:textId="77777777" w:rsidR="003009DA" w:rsidRDefault="003009DA" w:rsidP="00DD0CDF">
      <w:pPr>
        <w:spacing w:after="0" w:line="240" w:lineRule="auto"/>
      </w:pPr>
      <w:r>
        <w:separator/>
      </w:r>
    </w:p>
  </w:endnote>
  <w:endnote w:type="continuationSeparator" w:id="0">
    <w:p w14:paraId="7A77F6C7" w14:textId="77777777" w:rsidR="003009DA" w:rsidRDefault="003009DA" w:rsidP="00DD0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Gras">
    <w:altName w:val="Arial"/>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9AC2" w14:textId="77777777" w:rsidR="00113194" w:rsidRDefault="00077867">
    <w:pPr>
      <w:pStyle w:val="Pieddepage"/>
    </w:pPr>
    <w:r>
      <w:rPr>
        <w:noProof/>
      </w:rPr>
      <mc:AlternateContent>
        <mc:Choice Requires="wps">
          <w:drawing>
            <wp:anchor distT="0" distB="0" distL="114300" distR="114300" simplePos="0" relativeHeight="251658242" behindDoc="0" locked="0" layoutInCell="1" allowOverlap="1" wp14:anchorId="7BAD9AC7" wp14:editId="7BAD9AC8">
              <wp:simplePos x="0" y="0"/>
              <wp:positionH relativeFrom="column">
                <wp:posOffset>5926540</wp:posOffset>
              </wp:positionH>
              <wp:positionV relativeFrom="paragraph">
                <wp:posOffset>-743585</wp:posOffset>
              </wp:positionV>
              <wp:extent cx="491320" cy="497840"/>
              <wp:effectExtent l="0" t="0" r="4445" b="0"/>
              <wp:wrapNone/>
              <wp:docPr id="5" name="Zone de texte 5"/>
              <wp:cNvGraphicFramePr/>
              <a:graphic xmlns:a="http://schemas.openxmlformats.org/drawingml/2006/main">
                <a:graphicData uri="http://schemas.microsoft.com/office/word/2010/wordprocessingShape">
                  <wps:wsp>
                    <wps:cNvSpPr txBox="1"/>
                    <wps:spPr>
                      <a:xfrm>
                        <a:off x="0" y="0"/>
                        <a:ext cx="491320" cy="497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AD9ACB" w14:textId="77777777" w:rsidR="00077867" w:rsidRPr="00077867" w:rsidRDefault="00077867" w:rsidP="00077867">
                          <w:pPr>
                            <w:spacing w:after="0" w:line="240" w:lineRule="auto"/>
                            <w:jc w:val="center"/>
                            <w:rPr>
                              <w:rFonts w:ascii="Arial" w:hAnsi="Arial" w:cs="Arial"/>
                              <w:b/>
                              <w:color w:val="00596A"/>
                              <w:sz w:val="24"/>
                              <w:szCs w:val="24"/>
                            </w:rPr>
                          </w:pPr>
                          <w:r w:rsidRPr="00077867">
                            <w:rPr>
                              <w:rFonts w:ascii="Arial" w:hAnsi="Arial" w:cs="Arial"/>
                              <w:b/>
                              <w:color w:val="00596A"/>
                              <w:sz w:val="24"/>
                              <w:szCs w:val="24"/>
                            </w:rPr>
                            <w:fldChar w:fldCharType="begin"/>
                          </w:r>
                          <w:r w:rsidRPr="00077867">
                            <w:rPr>
                              <w:rFonts w:ascii="Arial" w:hAnsi="Arial" w:cs="Arial"/>
                              <w:b/>
                              <w:color w:val="00596A"/>
                              <w:sz w:val="24"/>
                              <w:szCs w:val="24"/>
                            </w:rPr>
                            <w:instrText>PAGE   \* MERGEFORMAT</w:instrText>
                          </w:r>
                          <w:r w:rsidRPr="00077867">
                            <w:rPr>
                              <w:rFonts w:ascii="Arial" w:hAnsi="Arial" w:cs="Arial"/>
                              <w:b/>
                              <w:color w:val="00596A"/>
                              <w:sz w:val="24"/>
                              <w:szCs w:val="24"/>
                            </w:rPr>
                            <w:fldChar w:fldCharType="separate"/>
                          </w:r>
                          <w:r w:rsidR="00925CF9" w:rsidRPr="00925CF9">
                            <w:rPr>
                              <w:rFonts w:ascii="Arial" w:hAnsi="Arial" w:cs="Arial"/>
                              <w:b/>
                              <w:noProof/>
                              <w:color w:val="00596A"/>
                              <w:sz w:val="24"/>
                              <w:szCs w:val="24"/>
                              <w:lang w:val="fr-FR"/>
                            </w:rPr>
                            <w:t>1</w:t>
                          </w:r>
                          <w:r w:rsidRPr="00077867">
                            <w:rPr>
                              <w:rFonts w:ascii="Arial" w:hAnsi="Arial" w:cs="Arial"/>
                              <w:b/>
                              <w:color w:val="00596A"/>
                              <w:sz w:val="24"/>
                              <w:szCs w:val="24"/>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type w14:anchorId="7BAD9AC7" id="_x0000_t202" coordsize="21600,21600" o:spt="202" path="m,l,21600r21600,l21600,xe">
              <v:stroke joinstyle="miter"/>
              <v:path gradientshapeok="t" o:connecttype="rect"/>
            </v:shapetype>
            <v:shape id="Zone de texte 5" o:spid="_x0000_s1026" type="#_x0000_t202" style="position:absolute;margin-left:466.65pt;margin-top:-58.55pt;width:38.7pt;height:39.2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" filled="f" stroked="f" strokeweight=".5pt">
              <v:textbox inset="0,0,0,0">
                <w:txbxContent>
                  <w:p w14:paraId="7BAD9ACB" w14:textId="77777777" w:rsidR="00077867" w:rsidRPr="00077867" w:rsidRDefault="00077867" w:rsidP="00077867">
                    <w:pPr>
                      <w:spacing w:after="0" w:line="240" w:lineRule="auto"/>
                      <w:jc w:val="center"/>
                      <w:rPr>
                        <w:rFonts w:ascii="Arial" w:hAnsi="Arial" w:cs="Arial"/>
                        <w:b/>
                        <w:color w:val="00596A"/>
                        <w:sz w:val="24"/>
                        <w:szCs w:val="24"/>
                      </w:rPr>
                    </w:pPr>
                    <w:r w:rsidRPr="00077867">
                      <w:rPr>
                        <w:rFonts w:ascii="Arial" w:hAnsi="Arial" w:cs="Arial"/>
                        <w:b/>
                        <w:color w:val="00596A"/>
                        <w:sz w:val="24"/>
                        <w:szCs w:val="24"/>
                      </w:rPr>
                      <w:fldChar w:fldCharType="begin"/>
                    </w:r>
                    <w:r w:rsidRPr="00077867">
                      <w:rPr>
                        <w:rFonts w:ascii="Arial" w:hAnsi="Arial" w:cs="Arial"/>
                        <w:b/>
                        <w:color w:val="00596A"/>
                        <w:sz w:val="24"/>
                        <w:szCs w:val="24"/>
                      </w:rPr>
                      <w:instrText>PAGE   \* MERGEFORMAT</w:instrText>
                    </w:r>
                    <w:r w:rsidRPr="00077867">
                      <w:rPr>
                        <w:rFonts w:ascii="Arial" w:hAnsi="Arial" w:cs="Arial"/>
                        <w:b/>
                        <w:color w:val="00596A"/>
                        <w:sz w:val="24"/>
                        <w:szCs w:val="24"/>
                      </w:rPr>
                      <w:fldChar w:fldCharType="separate"/>
                    </w:r>
                    <w:r w:rsidR="00925CF9" w:rsidRPr="00925CF9">
                      <w:rPr>
                        <w:rFonts w:ascii="Arial" w:hAnsi="Arial" w:cs="Arial"/>
                        <w:b/>
                        <w:noProof/>
                        <w:color w:val="00596A"/>
                        <w:sz w:val="24"/>
                        <w:szCs w:val="24"/>
                        <w:lang w:val="fr-FR"/>
                      </w:rPr>
                      <w:t>1</w:t>
                    </w:r>
                    <w:r w:rsidRPr="00077867">
                      <w:rPr>
                        <w:rFonts w:ascii="Arial" w:hAnsi="Arial" w:cs="Arial"/>
                        <w:b/>
                        <w:color w:val="00596A"/>
                        <w:sz w:val="24"/>
                        <w:szCs w:val="24"/>
                      </w:rPr>
                      <w:fldChar w:fldCharType="end"/>
                    </w:r>
                  </w:p>
                </w:txbxContent>
              </v:textbox>
            </v:shape>
          </w:pict>
        </mc:Fallback>
      </mc:AlternateContent>
    </w:r>
    <w:r w:rsidR="00113194">
      <w:rPr>
        <w:noProof/>
      </w:rPr>
      <mc:AlternateContent>
        <mc:Choice Requires="wps">
          <w:drawing>
            <wp:anchor distT="0" distB="0" distL="114300" distR="114300" simplePos="0" relativeHeight="251658241" behindDoc="0" locked="0" layoutInCell="1" allowOverlap="1" wp14:anchorId="7BAD9AC9" wp14:editId="7BAD9ACA">
              <wp:simplePos x="0" y="0"/>
              <wp:positionH relativeFrom="column">
                <wp:posOffset>16349</wp:posOffset>
              </wp:positionH>
              <wp:positionV relativeFrom="paragraph">
                <wp:posOffset>-743585</wp:posOffset>
              </wp:positionV>
              <wp:extent cx="6400800" cy="498143"/>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6400800" cy="498143"/>
                      </a:xfrm>
                      <a:prstGeom prst="rect">
                        <a:avLst/>
                      </a:prstGeom>
                      <a:solidFill>
                        <a:srgbClr val="E5EDF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AD9ACC" w14:textId="385049EC" w:rsidR="00113194" w:rsidRPr="00113194" w:rsidRDefault="00113194" w:rsidP="00113194">
                          <w:pPr>
                            <w:pStyle w:val="07-Txt"/>
                            <w:rPr>
                              <w:sz w:val="22"/>
                            </w:rPr>
                          </w:pPr>
                          <w:r w:rsidRPr="00C3085F">
                            <w:rPr>
                              <w:color w:val="002A5A"/>
                              <w:sz w:val="22"/>
                            </w:rPr>
                            <w:t xml:space="preserve">Conseil de quartier </w:t>
                          </w:r>
                          <w:r w:rsidR="00925CF9" w:rsidRPr="00925CF9">
                            <w:rPr>
                              <w:color w:val="002A5A"/>
                              <w:sz w:val="22"/>
                            </w:rPr>
                            <w:t>du Vieux-Bourg</w:t>
                          </w:r>
                          <w:r w:rsidRPr="00113194">
                            <w:rPr>
                              <w:sz w:val="22"/>
                            </w:rPr>
                            <w:t xml:space="preserve"> </w:t>
                          </w:r>
                          <w:r w:rsidRPr="00C3085F">
                            <w:rPr>
                              <w:color w:val="00596A"/>
                              <w:sz w:val="22"/>
                            </w:rPr>
                            <w:t>|</w:t>
                          </w:r>
                          <w:r w:rsidRPr="00113194">
                            <w:rPr>
                              <w:sz w:val="22"/>
                            </w:rPr>
                            <w:t xml:space="preserve"> </w:t>
                          </w:r>
                          <w:r w:rsidRPr="00C3085F">
                            <w:rPr>
                              <w:color w:val="004996"/>
                              <w:sz w:val="22"/>
                            </w:rPr>
                            <w:t>Procès</w:t>
                          </w:r>
                          <w:r w:rsidR="00EB2809">
                            <w:rPr>
                              <w:color w:val="004996"/>
                              <w:sz w:val="22"/>
                            </w:rPr>
                            <w:t>-</w:t>
                          </w:r>
                          <w:r w:rsidRPr="00C3085F">
                            <w:rPr>
                              <w:color w:val="004996"/>
                              <w:sz w:val="22"/>
                            </w:rPr>
                            <w:t xml:space="preserve">verbal </w:t>
                          </w:r>
                          <w:r w:rsidR="00077867" w:rsidRPr="00C3085F">
                            <w:rPr>
                              <w:color w:val="00596A"/>
                              <w:sz w:val="22"/>
                            </w:rPr>
                            <w:t>|</w:t>
                          </w:r>
                        </w:p>
                        <w:p w14:paraId="7BAD9ACD" w14:textId="304C9A7D" w:rsidR="00113194" w:rsidRPr="00C3085F" w:rsidRDefault="00561F1B" w:rsidP="00113194">
                          <w:pPr>
                            <w:pStyle w:val="07-Txt"/>
                            <w:rPr>
                              <w:color w:val="00596A"/>
                              <w:sz w:val="22"/>
                            </w:rPr>
                          </w:pPr>
                          <w:r>
                            <w:rPr>
                              <w:color w:val="00596A"/>
                              <w:sz w:val="22"/>
                            </w:rPr>
                            <w:t>7</w:t>
                          </w:r>
                          <w:r w:rsidR="00113194" w:rsidRPr="00C3085F">
                            <w:rPr>
                              <w:color w:val="00596A"/>
                              <w:sz w:val="22"/>
                              <w:vertAlign w:val="superscript"/>
                            </w:rPr>
                            <w:t>e</w:t>
                          </w:r>
                          <w:r w:rsidR="00113194" w:rsidRPr="00C3085F">
                            <w:rPr>
                              <w:color w:val="00596A"/>
                              <w:sz w:val="22"/>
                            </w:rPr>
                            <w:t xml:space="preserve"> assemblée ordinaire du conseil d’administration</w:t>
                          </w:r>
                        </w:p>
                      </w:txbxContent>
                    </wps:txbx>
                    <wps:bodyPr rot="0" spcFirstLastPara="0" vertOverflow="overflow" horzOverflow="overflow" vert="horz" wrap="square" lIns="201168" tIns="9144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AD9AC9" id="Zone de texte 3" o:spid="_x0000_s1027" type="#_x0000_t202" style="position:absolute;margin-left:1.3pt;margin-top:-58.55pt;width:7in;height:39.2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" fillcolor="#e5edf1" stroked="f" strokeweight=".5pt">
              <v:textbox inset="15.84pt,7.2pt">
                <w:txbxContent>
                  <w:p w14:paraId="7BAD9ACC" w14:textId="385049EC" w:rsidR="00113194" w:rsidRPr="00113194" w:rsidRDefault="00113194" w:rsidP="00113194">
                    <w:pPr>
                      <w:pStyle w:val="07-Txt"/>
                      <w:rPr>
                        <w:sz w:val="22"/>
                      </w:rPr>
                    </w:pPr>
                    <w:r w:rsidRPr="00C3085F">
                      <w:rPr>
                        <w:color w:val="002A5A"/>
                        <w:sz w:val="22"/>
                      </w:rPr>
                      <w:t xml:space="preserve">Conseil de quartier </w:t>
                    </w:r>
                    <w:r w:rsidR="00925CF9" w:rsidRPr="00925CF9">
                      <w:rPr>
                        <w:color w:val="002A5A"/>
                        <w:sz w:val="22"/>
                      </w:rPr>
                      <w:t>du Vieux-Bourg</w:t>
                    </w:r>
                    <w:r w:rsidRPr="00113194">
                      <w:rPr>
                        <w:sz w:val="22"/>
                      </w:rPr>
                      <w:t xml:space="preserve"> </w:t>
                    </w:r>
                    <w:r w:rsidRPr="00C3085F">
                      <w:rPr>
                        <w:color w:val="00596A"/>
                        <w:sz w:val="22"/>
                      </w:rPr>
                      <w:t>|</w:t>
                    </w:r>
                    <w:r w:rsidRPr="00113194">
                      <w:rPr>
                        <w:sz w:val="22"/>
                      </w:rPr>
                      <w:t xml:space="preserve"> </w:t>
                    </w:r>
                    <w:r w:rsidRPr="00C3085F">
                      <w:rPr>
                        <w:color w:val="004996"/>
                        <w:sz w:val="22"/>
                      </w:rPr>
                      <w:t>Procès</w:t>
                    </w:r>
                    <w:r w:rsidR="00EB2809">
                      <w:rPr>
                        <w:color w:val="004996"/>
                        <w:sz w:val="22"/>
                      </w:rPr>
                      <w:t>-</w:t>
                    </w:r>
                    <w:r w:rsidRPr="00C3085F">
                      <w:rPr>
                        <w:color w:val="004996"/>
                        <w:sz w:val="22"/>
                      </w:rPr>
                      <w:t xml:space="preserve">verbal </w:t>
                    </w:r>
                    <w:r w:rsidR="00077867" w:rsidRPr="00C3085F">
                      <w:rPr>
                        <w:color w:val="00596A"/>
                        <w:sz w:val="22"/>
                      </w:rPr>
                      <w:t>|</w:t>
                    </w:r>
                  </w:p>
                  <w:p w14:paraId="7BAD9ACD" w14:textId="304C9A7D" w:rsidR="00113194" w:rsidRPr="00C3085F" w:rsidRDefault="00561F1B" w:rsidP="00113194">
                    <w:pPr>
                      <w:pStyle w:val="07-Txt"/>
                      <w:rPr>
                        <w:color w:val="00596A"/>
                        <w:sz w:val="22"/>
                      </w:rPr>
                    </w:pPr>
                    <w:r>
                      <w:rPr>
                        <w:color w:val="00596A"/>
                        <w:sz w:val="22"/>
                      </w:rPr>
                      <w:t>7</w:t>
                    </w:r>
                    <w:r w:rsidR="00113194" w:rsidRPr="00C3085F">
                      <w:rPr>
                        <w:color w:val="00596A"/>
                        <w:sz w:val="22"/>
                        <w:vertAlign w:val="superscript"/>
                      </w:rPr>
                      <w:t>e</w:t>
                    </w:r>
                    <w:r w:rsidR="00113194" w:rsidRPr="00C3085F">
                      <w:rPr>
                        <w:color w:val="00596A"/>
                        <w:sz w:val="22"/>
                      </w:rPr>
                      <w:t xml:space="preserve"> assemblée ordinaire du conseil d’administration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5260D" w14:textId="77777777" w:rsidR="003009DA" w:rsidRDefault="003009DA" w:rsidP="00DD0CDF">
      <w:pPr>
        <w:spacing w:after="0" w:line="240" w:lineRule="auto"/>
      </w:pPr>
      <w:r>
        <w:separator/>
      </w:r>
    </w:p>
  </w:footnote>
  <w:footnote w:type="continuationSeparator" w:id="0">
    <w:p w14:paraId="01CE1AC7" w14:textId="77777777" w:rsidR="003009DA" w:rsidRDefault="003009DA" w:rsidP="00DD0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9AC1" w14:textId="77777777" w:rsidR="00DD0CDF" w:rsidRDefault="00DD0CDF">
    <w:pPr>
      <w:pStyle w:val="En-tte"/>
    </w:pPr>
    <w:r>
      <w:rPr>
        <w:noProof/>
      </w:rPr>
      <w:drawing>
        <wp:anchor distT="0" distB="0" distL="114300" distR="114300" simplePos="0" relativeHeight="251658240" behindDoc="1" locked="0" layoutInCell="1" allowOverlap="1" wp14:anchorId="7BAD9AC3" wp14:editId="7BAD9AC4">
          <wp:simplePos x="0" y="0"/>
          <wp:positionH relativeFrom="column">
            <wp:posOffset>4333875</wp:posOffset>
          </wp:positionH>
          <wp:positionV relativeFrom="paragraph">
            <wp:posOffset>-352425</wp:posOffset>
          </wp:positionV>
          <wp:extent cx="2066925" cy="1724025"/>
          <wp:effectExtent l="0" t="0" r="9525" b="9525"/>
          <wp:wrapNone/>
          <wp:docPr id="1656489563" name="Image 1656489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0pc.png"/>
                  <pic:cNvPicPr/>
                </pic:nvPicPr>
                <pic:blipFill rotWithShape="1">
                  <a:blip r:embed="rId1" cstate="print">
                    <a:extLst>
                      <a:ext uri="{28A0092B-C50C-407E-A947-70E740481C1C}">
                        <a14:useLocalDpi xmlns:a14="http://schemas.microsoft.com/office/drawing/2010/main" val="0"/>
                      </a:ext>
                    </a:extLst>
                  </a:blip>
                  <a:srcRect b="18041"/>
                  <a:stretch/>
                </pic:blipFill>
                <pic:spPr bwMode="auto">
                  <a:xfrm>
                    <a:off x="0" y="0"/>
                    <a:ext cx="2066544" cy="17237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358B">
      <w:rPr>
        <w:noProof/>
      </w:rPr>
      <w:drawing>
        <wp:anchor distT="0" distB="0" distL="114300" distR="114300" simplePos="0" relativeHeight="251658243" behindDoc="1" locked="0" layoutInCell="1" allowOverlap="1" wp14:anchorId="7BAD9AC5" wp14:editId="7BAD9AC6">
          <wp:simplePos x="0" y="0"/>
          <wp:positionH relativeFrom="column">
            <wp:posOffset>-466090</wp:posOffset>
          </wp:positionH>
          <wp:positionV relativeFrom="paragraph">
            <wp:posOffset>274320</wp:posOffset>
          </wp:positionV>
          <wp:extent cx="3054096" cy="1097280"/>
          <wp:effectExtent l="0" t="0" r="0" b="7620"/>
          <wp:wrapNone/>
          <wp:docPr id="2015449033" name="Image 2015449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q-horizontal-cmjn_vieux-bourg.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054096" cy="1097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65B1A"/>
    <w:multiLevelType w:val="hybridMultilevel"/>
    <w:tmpl w:val="5640526E"/>
    <w:lvl w:ilvl="0" w:tplc="FF3AEBAE">
      <w:start w:val="1"/>
      <w:numFmt w:val="decimal"/>
      <w:pStyle w:val="12-Niv1"/>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4C6500B4"/>
    <w:multiLevelType w:val="hybridMultilevel"/>
    <w:tmpl w:val="4E602DAA"/>
    <w:lvl w:ilvl="0" w:tplc="FEF463FE">
      <w:start w:val="1"/>
      <w:numFmt w:val="bullet"/>
      <w:pStyle w:val="09-Li"/>
      <w:lvlText w:val="■"/>
      <w:lvlJc w:val="left"/>
      <w:pPr>
        <w:ind w:left="720" w:hanging="360"/>
      </w:pPr>
      <w:rPr>
        <w:rFonts w:ascii="Arial" w:hAnsi="Arial" w:hint="default"/>
        <w:b w:val="0"/>
        <w:i w:val="0"/>
        <w:color w:val="EB5C58"/>
        <w:sz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5209686E"/>
    <w:multiLevelType w:val="hybridMultilevel"/>
    <w:tmpl w:val="58C61D50"/>
    <w:lvl w:ilvl="0" w:tplc="F0BC080C">
      <w:start w:val="1"/>
      <w:numFmt w:val="bullet"/>
      <w:lvlText w:val=""/>
      <w:lvlJc w:val="left"/>
      <w:pPr>
        <w:ind w:left="720" w:hanging="360"/>
      </w:pPr>
      <w:rPr>
        <w:rFonts w:ascii="Wingdings" w:hAnsi="Wingdings" w:hint="default"/>
        <w:color w:val="EE000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5DC507B5"/>
    <w:multiLevelType w:val="hybridMultilevel"/>
    <w:tmpl w:val="37FE90F6"/>
    <w:lvl w:ilvl="0" w:tplc="C0C4B902">
      <w:start w:val="1"/>
      <w:numFmt w:val="bullet"/>
      <w:lvlText w:val=""/>
      <w:lvlJc w:val="left"/>
      <w:pPr>
        <w:ind w:left="502" w:hanging="360"/>
      </w:pPr>
      <w:rPr>
        <w:rFonts w:ascii="Wingdings" w:hAnsi="Wingdings" w:hint="default"/>
        <w:color w:val="EE0000"/>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abstractNum w:abstractNumId="4" w15:restartNumberingAfterBreak="0">
    <w:nsid w:val="75116289"/>
    <w:multiLevelType w:val="multilevel"/>
    <w:tmpl w:val="E6FABEFA"/>
    <w:lvl w:ilvl="0">
      <w:start w:val="6"/>
      <w:numFmt w:val="decimal"/>
      <w:lvlText w:val="%1"/>
      <w:lvlJc w:val="left"/>
      <w:pPr>
        <w:ind w:left="413" w:hanging="413"/>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num w:numId="1" w16cid:durableId="1946646474">
    <w:abstractNumId w:val="1"/>
  </w:num>
  <w:num w:numId="2" w16cid:durableId="2000234381">
    <w:abstractNumId w:val="0"/>
  </w:num>
  <w:num w:numId="3" w16cid:durableId="116683712">
    <w:abstractNumId w:val="2"/>
  </w:num>
  <w:num w:numId="4" w16cid:durableId="1271821656">
    <w:abstractNumId w:val="3"/>
  </w:num>
  <w:num w:numId="5" w16cid:durableId="214315907">
    <w:abstractNumId w:val="4"/>
  </w:num>
  <w:num w:numId="6" w16cid:durableId="1961261676">
    <w:abstractNumId w:val="0"/>
  </w:num>
  <w:num w:numId="7" w16cid:durableId="1221789806">
    <w:abstractNumId w:val="0"/>
  </w:num>
  <w:num w:numId="8" w16cid:durableId="144979452">
    <w:abstractNumId w:val="0"/>
  </w:num>
  <w:num w:numId="9" w16cid:durableId="1406028950">
    <w:abstractNumId w:val="0"/>
  </w:num>
  <w:num w:numId="10" w16cid:durableId="286590313">
    <w:abstractNumId w:val="0"/>
  </w:num>
  <w:num w:numId="11" w16cid:durableId="1425490907">
    <w:abstractNumId w:val="0"/>
  </w:num>
  <w:num w:numId="12" w16cid:durableId="1126122515">
    <w:abstractNumId w:val="0"/>
  </w:num>
  <w:num w:numId="13" w16cid:durableId="1858107864">
    <w:abstractNumId w:val="0"/>
  </w:num>
  <w:num w:numId="14" w16cid:durableId="684290968">
    <w:abstractNumId w:val="0"/>
  </w:num>
  <w:num w:numId="15" w16cid:durableId="1822576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CDF"/>
    <w:rsid w:val="000004FC"/>
    <w:rsid w:val="00026095"/>
    <w:rsid w:val="00077867"/>
    <w:rsid w:val="000D22A9"/>
    <w:rsid w:val="000F6390"/>
    <w:rsid w:val="00113194"/>
    <w:rsid w:val="00120CB6"/>
    <w:rsid w:val="001436B3"/>
    <w:rsid w:val="00161615"/>
    <w:rsid w:val="001763F0"/>
    <w:rsid w:val="001B725C"/>
    <w:rsid w:val="001B7DC9"/>
    <w:rsid w:val="001D6A03"/>
    <w:rsid w:val="002C0213"/>
    <w:rsid w:val="003009DA"/>
    <w:rsid w:val="00335A38"/>
    <w:rsid w:val="003723D7"/>
    <w:rsid w:val="00421F20"/>
    <w:rsid w:val="004300DC"/>
    <w:rsid w:val="00446443"/>
    <w:rsid w:val="004703FE"/>
    <w:rsid w:val="004D6E6D"/>
    <w:rsid w:val="005065B1"/>
    <w:rsid w:val="005477B3"/>
    <w:rsid w:val="00561F1B"/>
    <w:rsid w:val="00566AD3"/>
    <w:rsid w:val="005940D2"/>
    <w:rsid w:val="00675F40"/>
    <w:rsid w:val="006D33A6"/>
    <w:rsid w:val="007136A8"/>
    <w:rsid w:val="00793C5B"/>
    <w:rsid w:val="007D5F3E"/>
    <w:rsid w:val="00844A50"/>
    <w:rsid w:val="008E476B"/>
    <w:rsid w:val="00904F51"/>
    <w:rsid w:val="00925158"/>
    <w:rsid w:val="00925CF9"/>
    <w:rsid w:val="00926E8C"/>
    <w:rsid w:val="00932514"/>
    <w:rsid w:val="009778D5"/>
    <w:rsid w:val="00991894"/>
    <w:rsid w:val="009C7652"/>
    <w:rsid w:val="00A677AB"/>
    <w:rsid w:val="00A83430"/>
    <w:rsid w:val="00AA4888"/>
    <w:rsid w:val="00AA49AB"/>
    <w:rsid w:val="00B70B90"/>
    <w:rsid w:val="00B96184"/>
    <w:rsid w:val="00BA5B7F"/>
    <w:rsid w:val="00C3085F"/>
    <w:rsid w:val="00C80A0A"/>
    <w:rsid w:val="00C95EC6"/>
    <w:rsid w:val="00CA6EB8"/>
    <w:rsid w:val="00CD2A6B"/>
    <w:rsid w:val="00D05135"/>
    <w:rsid w:val="00D37230"/>
    <w:rsid w:val="00D421F5"/>
    <w:rsid w:val="00DD0CDF"/>
    <w:rsid w:val="00DD3EF7"/>
    <w:rsid w:val="00DE1000"/>
    <w:rsid w:val="00E02914"/>
    <w:rsid w:val="00E356C7"/>
    <w:rsid w:val="00EA70A4"/>
    <w:rsid w:val="00EB2809"/>
    <w:rsid w:val="00F021A2"/>
    <w:rsid w:val="00F16662"/>
    <w:rsid w:val="00F27F56"/>
    <w:rsid w:val="00F61784"/>
    <w:rsid w:val="00F61EAF"/>
    <w:rsid w:val="00F84C23"/>
    <w:rsid w:val="00FF358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D9A48"/>
  <w15:docId w15:val="{1F77CA1F-E650-4A73-B160-522E92D2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184"/>
    <w:rPr>
      <w:rFonts w:eastAsiaTheme="minorEastAsia"/>
      <w:lang w:eastAsia="fr-CA"/>
    </w:rPr>
  </w:style>
  <w:style w:type="paragraph" w:styleId="Titre1">
    <w:name w:val="heading 1"/>
    <w:basedOn w:val="Normal"/>
    <w:next w:val="Normal"/>
    <w:link w:val="Titre1Car"/>
    <w:uiPriority w:val="9"/>
    <w:qFormat/>
    <w:rsid w:val="004300DC"/>
    <w:pPr>
      <w:keepNext/>
      <w:keepLines/>
      <w:spacing w:after="0" w:line="240" w:lineRule="auto"/>
      <w:ind w:left="173"/>
      <w:outlineLvl w:val="0"/>
    </w:pPr>
    <w:rPr>
      <w:rFonts w:ascii="Arial" w:eastAsiaTheme="majorEastAsia" w:hAnsi="Arial" w:cstheme="majorBidi"/>
      <w:b/>
      <w:bCs/>
      <w:color w:val="002A5A"/>
      <w:sz w:val="40"/>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D0CDF"/>
    <w:pPr>
      <w:tabs>
        <w:tab w:val="center" w:pos="4320"/>
        <w:tab w:val="right" w:pos="8640"/>
      </w:tabs>
      <w:spacing w:after="0" w:line="240" w:lineRule="auto"/>
    </w:pPr>
  </w:style>
  <w:style w:type="character" w:customStyle="1" w:styleId="En-tteCar">
    <w:name w:val="En-tête Car"/>
    <w:basedOn w:val="Policepardfaut"/>
    <w:link w:val="En-tte"/>
    <w:uiPriority w:val="99"/>
    <w:rsid w:val="00DD0CDF"/>
    <w:rPr>
      <w:rFonts w:eastAsiaTheme="minorEastAsia"/>
      <w:lang w:eastAsia="fr-CA"/>
    </w:rPr>
  </w:style>
  <w:style w:type="paragraph" w:styleId="Pieddepage">
    <w:name w:val="footer"/>
    <w:basedOn w:val="Normal"/>
    <w:link w:val="PieddepageCar"/>
    <w:uiPriority w:val="99"/>
    <w:unhideWhenUsed/>
    <w:rsid w:val="00DD0CDF"/>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D0CDF"/>
    <w:rPr>
      <w:rFonts w:eastAsiaTheme="minorEastAsia"/>
      <w:lang w:eastAsia="fr-CA"/>
    </w:rPr>
  </w:style>
  <w:style w:type="paragraph" w:styleId="Textedebulles">
    <w:name w:val="Balloon Text"/>
    <w:basedOn w:val="Normal"/>
    <w:link w:val="TextedebullesCar"/>
    <w:uiPriority w:val="99"/>
    <w:semiHidden/>
    <w:unhideWhenUsed/>
    <w:rsid w:val="00DD0CD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D0CDF"/>
    <w:rPr>
      <w:rFonts w:ascii="Tahoma" w:eastAsiaTheme="minorEastAsia" w:hAnsi="Tahoma" w:cs="Tahoma"/>
      <w:sz w:val="16"/>
      <w:szCs w:val="16"/>
      <w:lang w:eastAsia="fr-CA"/>
    </w:rPr>
  </w:style>
  <w:style w:type="table" w:styleId="Grilledutableau">
    <w:name w:val="Table Grid"/>
    <w:basedOn w:val="TableauNormal"/>
    <w:uiPriority w:val="59"/>
    <w:rsid w:val="00430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4300DC"/>
    <w:rPr>
      <w:rFonts w:ascii="Arial" w:eastAsiaTheme="majorEastAsia" w:hAnsi="Arial" w:cstheme="majorBidi"/>
      <w:b/>
      <w:bCs/>
      <w:color w:val="002A5A"/>
      <w:sz w:val="40"/>
      <w:szCs w:val="28"/>
      <w:lang w:eastAsia="fr-CA"/>
    </w:rPr>
  </w:style>
  <w:style w:type="paragraph" w:customStyle="1" w:styleId="01-ODJ">
    <w:name w:val="01-ODJ"/>
    <w:qFormat/>
    <w:rsid w:val="00844A50"/>
    <w:pPr>
      <w:spacing w:after="0" w:line="240" w:lineRule="auto"/>
      <w:ind w:left="173"/>
    </w:pPr>
    <w:rPr>
      <w:rFonts w:ascii="Arial Gras" w:eastAsiaTheme="majorEastAsia" w:hAnsi="Arial Gras" w:cstheme="majorBidi"/>
      <w:bCs/>
      <w:color w:val="002A5A"/>
      <w:sz w:val="40"/>
      <w:szCs w:val="28"/>
      <w:lang w:eastAsia="fr-CA"/>
    </w:rPr>
  </w:style>
  <w:style w:type="paragraph" w:customStyle="1" w:styleId="02-Assemblee">
    <w:name w:val="02-Assemblee"/>
    <w:basedOn w:val="01-ODJ"/>
    <w:qFormat/>
    <w:rsid w:val="00844A50"/>
    <w:pPr>
      <w:spacing w:before="40"/>
    </w:pPr>
    <w:rPr>
      <w:b/>
      <w:color w:val="004996"/>
      <w:sz w:val="30"/>
    </w:rPr>
  </w:style>
  <w:style w:type="paragraph" w:customStyle="1" w:styleId="03-Jour">
    <w:name w:val="03-Jour"/>
    <w:qFormat/>
    <w:rsid w:val="00844A50"/>
    <w:pPr>
      <w:spacing w:before="200" w:after="0" w:line="240" w:lineRule="auto"/>
      <w:ind w:left="173"/>
    </w:pPr>
    <w:rPr>
      <w:rFonts w:ascii="Arial Gras" w:eastAsiaTheme="majorEastAsia" w:hAnsi="Arial Gras" w:cstheme="majorBidi"/>
      <w:bCs/>
      <w:color w:val="000000" w:themeColor="text1"/>
      <w:sz w:val="24"/>
      <w:szCs w:val="28"/>
      <w:lang w:eastAsia="fr-CA"/>
    </w:rPr>
  </w:style>
  <w:style w:type="paragraph" w:customStyle="1" w:styleId="04-Adresse">
    <w:name w:val="04-Adresse"/>
    <w:basedOn w:val="03-Jour"/>
    <w:qFormat/>
    <w:rsid w:val="00844A50"/>
    <w:pPr>
      <w:spacing w:before="0"/>
    </w:pPr>
    <w:rPr>
      <w:rFonts w:ascii="Arial" w:hAnsi="Arial"/>
    </w:rPr>
  </w:style>
  <w:style w:type="paragraph" w:customStyle="1" w:styleId="05-Entete">
    <w:name w:val="05-Entete"/>
    <w:qFormat/>
    <w:rsid w:val="00932514"/>
    <w:pPr>
      <w:spacing w:after="0" w:line="240" w:lineRule="auto"/>
    </w:pPr>
    <w:rPr>
      <w:rFonts w:ascii="Arial Gras" w:eastAsiaTheme="minorEastAsia" w:hAnsi="Arial Gras"/>
      <w:b/>
      <w:caps/>
      <w:color w:val="FFFFFF" w:themeColor="background1"/>
      <w:sz w:val="24"/>
      <w:lang w:eastAsia="fr-CA"/>
    </w:rPr>
  </w:style>
  <w:style w:type="paragraph" w:customStyle="1" w:styleId="06-Num">
    <w:name w:val="06-Num"/>
    <w:qFormat/>
    <w:rsid w:val="005477B3"/>
    <w:pPr>
      <w:spacing w:after="0" w:line="240" w:lineRule="auto"/>
    </w:pPr>
    <w:rPr>
      <w:rFonts w:ascii="Arial Gras" w:eastAsiaTheme="minorEastAsia" w:hAnsi="Arial Gras"/>
      <w:b/>
      <w:color w:val="00596A"/>
      <w:sz w:val="24"/>
      <w:lang w:eastAsia="fr-CA"/>
    </w:rPr>
  </w:style>
  <w:style w:type="paragraph" w:customStyle="1" w:styleId="07-Txt">
    <w:name w:val="07-Txt"/>
    <w:qFormat/>
    <w:rsid w:val="005477B3"/>
    <w:pPr>
      <w:spacing w:after="0" w:line="240" w:lineRule="auto"/>
    </w:pPr>
    <w:rPr>
      <w:rFonts w:ascii="Arial" w:eastAsiaTheme="minorEastAsia" w:hAnsi="Arial"/>
      <w:sz w:val="24"/>
      <w:lang w:eastAsia="fr-CA"/>
    </w:rPr>
  </w:style>
  <w:style w:type="paragraph" w:customStyle="1" w:styleId="08-Hr">
    <w:name w:val="08-Hr"/>
    <w:qFormat/>
    <w:rsid w:val="00335A38"/>
    <w:pPr>
      <w:spacing w:after="0" w:line="240" w:lineRule="auto"/>
    </w:pPr>
    <w:rPr>
      <w:rFonts w:ascii="Arial Gras" w:eastAsiaTheme="minorEastAsia" w:hAnsi="Arial Gras"/>
      <w:b/>
      <w:color w:val="004996"/>
      <w:sz w:val="24"/>
      <w:lang w:eastAsia="fr-CA"/>
    </w:rPr>
  </w:style>
  <w:style w:type="paragraph" w:customStyle="1" w:styleId="09-Li">
    <w:name w:val="09-Li"/>
    <w:basedOn w:val="07-Txt"/>
    <w:qFormat/>
    <w:rsid w:val="00335A38"/>
    <w:pPr>
      <w:numPr>
        <w:numId w:val="1"/>
      </w:numPr>
      <w:spacing w:before="40"/>
      <w:ind w:left="274" w:hanging="274"/>
    </w:pPr>
  </w:style>
  <w:style w:type="character" w:styleId="Lienhypertexte">
    <w:name w:val="Hyperlink"/>
    <w:basedOn w:val="Policepardfaut"/>
    <w:uiPriority w:val="99"/>
    <w:unhideWhenUsed/>
    <w:rsid w:val="004703FE"/>
    <w:rPr>
      <w:color w:val="0000FF" w:themeColor="hyperlink"/>
      <w:u w:val="single"/>
    </w:rPr>
  </w:style>
  <w:style w:type="paragraph" w:customStyle="1" w:styleId="Rens">
    <w:name w:val="Rens"/>
    <w:qFormat/>
    <w:rsid w:val="00E356C7"/>
    <w:pPr>
      <w:spacing w:after="0" w:line="240" w:lineRule="auto"/>
    </w:pPr>
    <w:rPr>
      <w:rFonts w:ascii="Arial Gras" w:eastAsiaTheme="minorEastAsia" w:hAnsi="Arial Gras" w:cs="Arial"/>
      <w:b/>
      <w:color w:val="00596A"/>
      <w:sz w:val="24"/>
      <w:lang w:eastAsia="fr-CA"/>
    </w:rPr>
  </w:style>
  <w:style w:type="paragraph" w:customStyle="1" w:styleId="Rensnom">
    <w:name w:val="Rens nom"/>
    <w:qFormat/>
    <w:rsid w:val="00E356C7"/>
    <w:pPr>
      <w:spacing w:after="0" w:line="240" w:lineRule="auto"/>
    </w:pPr>
    <w:rPr>
      <w:rFonts w:ascii="Arial" w:eastAsiaTheme="minorEastAsia" w:hAnsi="Arial" w:cs="Arial"/>
      <w:b/>
      <w:color w:val="000000" w:themeColor="text1"/>
      <w:lang w:eastAsia="fr-CA"/>
    </w:rPr>
  </w:style>
  <w:style w:type="paragraph" w:customStyle="1" w:styleId="Rensfonctiontel">
    <w:name w:val="Rens fonction tel"/>
    <w:basedOn w:val="Rensnom"/>
    <w:qFormat/>
    <w:rsid w:val="00E356C7"/>
    <w:pPr>
      <w:spacing w:before="40"/>
    </w:pPr>
    <w:rPr>
      <w:b w:val="0"/>
    </w:rPr>
  </w:style>
  <w:style w:type="paragraph" w:customStyle="1" w:styleId="Renscourriel">
    <w:name w:val="Rens courriel"/>
    <w:basedOn w:val="Rensnom"/>
    <w:qFormat/>
    <w:rsid w:val="004703FE"/>
    <w:pPr>
      <w:spacing w:before="40"/>
    </w:pPr>
    <w:rPr>
      <w:rFonts w:ascii="Arial Gras" w:hAnsi="Arial Gras"/>
      <w:color w:val="004996"/>
    </w:rPr>
  </w:style>
  <w:style w:type="paragraph" w:customStyle="1" w:styleId="10-PresAbsAutres">
    <w:name w:val="10-Pres Abs Autres"/>
    <w:basedOn w:val="07-Txt"/>
    <w:qFormat/>
    <w:rsid w:val="00D05135"/>
    <w:rPr>
      <w:rFonts w:ascii="Arial Gras" w:hAnsi="Arial Gras"/>
      <w:b/>
      <w:color w:val="004996"/>
      <w:sz w:val="30"/>
    </w:rPr>
  </w:style>
  <w:style w:type="paragraph" w:customStyle="1" w:styleId="11-Vote">
    <w:name w:val="11-Vote"/>
    <w:basedOn w:val="07-Txt"/>
    <w:qFormat/>
    <w:rsid w:val="00DD3EF7"/>
    <w:pPr>
      <w:spacing w:before="200"/>
    </w:pPr>
    <w:rPr>
      <w:color w:val="00596A"/>
      <w:sz w:val="28"/>
    </w:rPr>
  </w:style>
  <w:style w:type="paragraph" w:customStyle="1" w:styleId="Poste">
    <w:name w:val="Poste"/>
    <w:basedOn w:val="07-Txt"/>
    <w:qFormat/>
    <w:rsid w:val="00D05135"/>
    <w:pPr>
      <w:spacing w:before="40"/>
    </w:pPr>
  </w:style>
  <w:style w:type="paragraph" w:customStyle="1" w:styleId="12-Niv1">
    <w:name w:val="12-Niv1"/>
    <w:basedOn w:val="10-PresAbsAutres"/>
    <w:qFormat/>
    <w:rsid w:val="00926E8C"/>
    <w:pPr>
      <w:numPr>
        <w:numId w:val="2"/>
      </w:numPr>
      <w:spacing w:before="720" w:after="180"/>
    </w:pPr>
  </w:style>
  <w:style w:type="paragraph" w:customStyle="1" w:styleId="13-Niv2">
    <w:name w:val="13-Niv2"/>
    <w:basedOn w:val="07-Txt"/>
    <w:qFormat/>
    <w:rsid w:val="00CD2A6B"/>
    <w:pPr>
      <w:spacing w:before="360" w:after="180"/>
    </w:pPr>
    <w:rPr>
      <w:color w:val="00596A"/>
      <w:sz w:val="28"/>
    </w:rPr>
  </w:style>
  <w:style w:type="paragraph" w:customStyle="1" w:styleId="14-Adoptee">
    <w:name w:val="14-Adoptee"/>
    <w:basedOn w:val="07-Txt"/>
    <w:qFormat/>
    <w:rsid w:val="00CD2A6B"/>
    <w:pPr>
      <w:spacing w:before="80"/>
    </w:pPr>
    <w:rPr>
      <w:i/>
    </w:rPr>
  </w:style>
  <w:style w:type="paragraph" w:styleId="NormalWeb">
    <w:name w:val="Normal (Web)"/>
    <w:basedOn w:val="Normal"/>
    <w:uiPriority w:val="99"/>
    <w:semiHidden/>
    <w:unhideWhenUsed/>
    <w:rsid w:val="00446443"/>
    <w:pPr>
      <w:spacing w:before="100" w:beforeAutospacing="1" w:after="100" w:afterAutospacing="1" w:line="240" w:lineRule="auto"/>
    </w:pPr>
    <w:rPr>
      <w:rFonts w:ascii="Times New Roman" w:eastAsia="Times New Roman" w:hAnsi="Times New Roman" w:cs="Times New Roman"/>
      <w:sz w:val="24"/>
      <w:szCs w:val="24"/>
    </w:rPr>
  </w:style>
  <w:style w:type="paragraph" w:styleId="Rvision">
    <w:name w:val="Revision"/>
    <w:hidden/>
    <w:uiPriority w:val="99"/>
    <w:semiHidden/>
    <w:rsid w:val="00F16662"/>
    <w:pPr>
      <w:spacing w:after="0" w:line="240" w:lineRule="auto"/>
    </w:pPr>
    <w:rPr>
      <w:rFonts w:eastAsiaTheme="minorEastAsia"/>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2ABF070C4AFE4CA0087E239E97B876" ma:contentTypeVersion="16" ma:contentTypeDescription="Crée un document." ma:contentTypeScope="" ma:versionID="7d929aadcbc64ff424ba16d9b8689ff5">
  <xsd:schema xmlns:xsd="http://www.w3.org/2001/XMLSchema" xmlns:xs="http://www.w3.org/2001/XMLSchema" xmlns:p="http://schemas.microsoft.com/office/2006/metadata/properties" xmlns:ns2="011d6128-d497-4482-82c0-755b033d9e00" xmlns:ns3="efab17d1-2bb1-46f7-9806-652274de001e" targetNamespace="http://schemas.microsoft.com/office/2006/metadata/properties" ma:root="true" ma:fieldsID="77acdb36148982a990b5ca1c8f55b5d6" ns2:_="" ns3:_="">
    <xsd:import namespace="011d6128-d497-4482-82c0-755b033d9e00"/>
    <xsd:import namespace="efab17d1-2bb1-46f7-9806-652274de00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d6128-d497-4482-82c0-755b033d9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903f2ebe-2a37-4313-93ba-38cc5a334d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b17d1-2bb1-46f7-9806-652274de001e"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31b50c42-13f7-43f2-91a0-e3e2512a642c}" ma:internalName="TaxCatchAll" ma:showField="CatchAllData" ma:web="efab17d1-2bb1-46f7-9806-652274de0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1d6128-d497-4482-82c0-755b033d9e00">
      <Terms xmlns="http://schemas.microsoft.com/office/infopath/2007/PartnerControls"/>
    </lcf76f155ced4ddcb4097134ff3c332f>
    <TaxCatchAll xmlns="efab17d1-2bb1-46f7-9806-652274de001e" xsi:nil="true"/>
  </documentManagement>
</p:properties>
</file>

<file path=customXml/itemProps1.xml><?xml version="1.0" encoding="utf-8"?>
<ds:datastoreItem xmlns:ds="http://schemas.openxmlformats.org/officeDocument/2006/customXml" ds:itemID="{D37E3C3F-6C70-40D6-8235-EA7B73C08678}">
  <ds:schemaRefs>
    <ds:schemaRef ds:uri="http://schemas.openxmlformats.org/officeDocument/2006/bibliography"/>
  </ds:schemaRefs>
</ds:datastoreItem>
</file>

<file path=customXml/itemProps2.xml><?xml version="1.0" encoding="utf-8"?>
<ds:datastoreItem xmlns:ds="http://schemas.openxmlformats.org/officeDocument/2006/customXml" ds:itemID="{500D87F1-4F32-4F87-BD7B-CB0D711DF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d6128-d497-4482-82c0-755b033d9e00"/>
    <ds:schemaRef ds:uri="efab17d1-2bb1-46f7-9806-652274de0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F195BE-29A1-4394-9FF8-12BAFFEEAE5F}">
  <ds:schemaRefs>
    <ds:schemaRef ds:uri="http://schemas.microsoft.com/sharepoint/v3/contenttype/forms"/>
  </ds:schemaRefs>
</ds:datastoreItem>
</file>

<file path=customXml/itemProps4.xml><?xml version="1.0" encoding="utf-8"?>
<ds:datastoreItem xmlns:ds="http://schemas.openxmlformats.org/officeDocument/2006/customXml" ds:itemID="{15EB55A0-74F1-406C-9FFD-7077FFE188AF}">
  <ds:schemaRefs>
    <ds:schemaRef ds:uri="http://schemas.microsoft.com/office/2006/metadata/properties"/>
    <ds:schemaRef ds:uri="http://schemas.microsoft.com/office/infopath/2007/PartnerControls"/>
    <ds:schemaRef ds:uri="011d6128-d497-4482-82c0-755b033d9e00"/>
    <ds:schemaRef ds:uri="efab17d1-2bb1-46f7-9806-652274de001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611</Words>
  <Characters>3362</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Marquis Imprimeur inc.</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Marie-Josée Pruneau</dc:creator>
  <cp:lastModifiedBy>Baitiche, Rayane (RCC-ICI)</cp:lastModifiedBy>
  <cp:revision>2</cp:revision>
  <dcterms:created xsi:type="dcterms:W3CDTF">2026-10-09T13:09:00Z</dcterms:created>
  <dcterms:modified xsi:type="dcterms:W3CDTF">2026-10-09T13:09:00Z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0x010100292ABF070C4AFE4CA0087E239E97B876</vt:lpwstr>
  </property>
  <property fmtid="{D5CDD505-2E9C-101B-9397-08002B2CF9AE}" pid="3" name="MediaServiceImageTags">
    <vt:lpwstr/>
  </property>
  <property fmtid="{D5CDD505-2E9C-101B-9397-08002B2CF9AE}" pid="4" name="MSIP_Label_7e13e095-a655-4bcf-883b-b451163071ed_Enabled">
    <vt:lpwstr>true</vt:lpwstr>
  </property>
  <property fmtid="{D5CDD505-2E9C-101B-9397-08002B2CF9AE}" pid="5" name="MSIP_Label_7e13e095-a655-4bcf-883b-b451163071ed_SetDate">
    <vt:lpwstr>2026-03-12T18:23:49Z</vt:lpwstr>
  </property>
  <property fmtid="{D5CDD505-2E9C-101B-9397-08002B2CF9AE}" pid="6" name="MSIP_Label_7e13e095-a655-4bcf-883b-b451163071ed_Method">
    <vt:lpwstr>Privileged</vt:lpwstr>
  </property>
  <property fmtid="{D5CDD505-2E9C-101B-9397-08002B2CF9AE}" pid="7" name="MSIP_Label_7e13e095-a655-4bcf-883b-b451163071ed_Name">
    <vt:lpwstr>Prive</vt:lpwstr>
  </property>
  <property fmtid="{D5CDD505-2E9C-101B-9397-08002B2CF9AE}" pid="8" name="MSIP_Label_7e13e095-a655-4bcf-883b-b451163071ed_SiteId">
    <vt:lpwstr>3ecdfcdc-6f8a-4096-993b-0c88df302d67</vt:lpwstr>
  </property>
  <property fmtid="{D5CDD505-2E9C-101B-9397-08002B2CF9AE}" pid="9" name="MSIP_Label_7e13e095-a655-4bcf-883b-b451163071ed_ActionId">
    <vt:lpwstr>8853b8a9-971e-4c51-b02f-9da617d85495</vt:lpwstr>
  </property>
  <property fmtid="{D5CDD505-2E9C-101B-9397-08002B2CF9AE}" pid="10" name="MSIP_Label_7e13e095-a655-4bcf-883b-b451163071ed_ContentBits">
    <vt:lpwstr>0</vt:lpwstr>
  </property>
  <property fmtid="{D5CDD505-2E9C-101B-9397-08002B2CF9AE}" pid="11" name="MSIP_Label_7e13e095-a655-4bcf-883b-b451163071ed_Tag">
    <vt:lpwstr>10, 0, 1, 1</vt:lpwstr>
  </property>
</Properties>
</file>